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A2C6E" w14:textId="77777777" w:rsidR="00CC0E2F" w:rsidRPr="007F2EF9" w:rsidRDefault="0059380A" w:rsidP="007F2EF9">
      <w:pPr>
        <w:spacing w:after="0" w:line="360" w:lineRule="auto"/>
        <w:jc w:val="center"/>
        <w:rPr>
          <w:rFonts w:ascii="Times New Roman" w:hAnsi="Times New Roman" w:cs="Times New Roman"/>
          <w:sz w:val="26"/>
          <w:szCs w:val="26"/>
        </w:rPr>
      </w:pPr>
      <w:r w:rsidRPr="007F2EF9">
        <w:rPr>
          <w:rFonts w:ascii="Times New Roman" w:hAnsi="Times New Roman" w:cs="Times New Roman"/>
          <w:sz w:val="26"/>
          <w:szCs w:val="26"/>
        </w:rPr>
        <w:t xml:space="preserve">Публичная оферта </w:t>
      </w:r>
    </w:p>
    <w:p w14:paraId="01A7430B" w14:textId="77777777" w:rsidR="0059380A" w:rsidRPr="007F2EF9" w:rsidRDefault="0059380A" w:rsidP="007F2EF9">
      <w:pPr>
        <w:spacing w:after="0" w:line="360" w:lineRule="auto"/>
        <w:jc w:val="center"/>
        <w:rPr>
          <w:rFonts w:ascii="Times New Roman" w:hAnsi="Times New Roman" w:cs="Times New Roman"/>
          <w:sz w:val="26"/>
          <w:szCs w:val="26"/>
        </w:rPr>
      </w:pPr>
      <w:r w:rsidRPr="007F2EF9">
        <w:rPr>
          <w:rFonts w:ascii="Times New Roman" w:hAnsi="Times New Roman" w:cs="Times New Roman"/>
          <w:sz w:val="26"/>
          <w:szCs w:val="26"/>
        </w:rPr>
        <w:t>о заключении агентского договора по консультированию и приему заявлений (документов) от физических лиц на оказание услуг</w:t>
      </w:r>
    </w:p>
    <w:p w14:paraId="08C3B0A0" w14:textId="4AE94776" w:rsidR="0059380A" w:rsidRDefault="00A2532E" w:rsidP="007F2EF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Г</w:t>
      </w:r>
      <w:r w:rsidR="008160A7" w:rsidRPr="008160A7">
        <w:rPr>
          <w:rFonts w:ascii="Times New Roman" w:hAnsi="Times New Roman" w:cs="Times New Roman"/>
          <w:sz w:val="26"/>
          <w:szCs w:val="26"/>
        </w:rPr>
        <w:t>.</w:t>
      </w:r>
      <w:r w:rsidR="005A59D1">
        <w:rPr>
          <w:rFonts w:ascii="Times New Roman" w:hAnsi="Times New Roman" w:cs="Times New Roman"/>
          <w:sz w:val="26"/>
          <w:szCs w:val="26"/>
        </w:rPr>
        <w:t>о.</w:t>
      </w:r>
      <w:r w:rsidR="008160A7" w:rsidRPr="008160A7">
        <w:rPr>
          <w:rFonts w:ascii="Times New Roman" w:hAnsi="Times New Roman" w:cs="Times New Roman"/>
          <w:sz w:val="26"/>
          <w:szCs w:val="26"/>
        </w:rPr>
        <w:t xml:space="preserve"> Подо</w:t>
      </w:r>
      <w:r w:rsidR="005A59D1">
        <w:rPr>
          <w:rFonts w:ascii="Times New Roman" w:hAnsi="Times New Roman" w:cs="Times New Roman"/>
          <w:sz w:val="26"/>
          <w:szCs w:val="26"/>
        </w:rPr>
        <w:t>льск</w:t>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r>
      <w:r w:rsidR="005A59D1">
        <w:rPr>
          <w:rFonts w:ascii="Times New Roman" w:hAnsi="Times New Roman" w:cs="Times New Roman"/>
          <w:sz w:val="26"/>
          <w:szCs w:val="26"/>
        </w:rPr>
        <w:tab/>
        <w:t xml:space="preserve">             </w:t>
      </w:r>
      <w:r w:rsidR="008160A7" w:rsidRPr="008160A7">
        <w:rPr>
          <w:rFonts w:ascii="Times New Roman" w:hAnsi="Times New Roman" w:cs="Times New Roman"/>
          <w:sz w:val="26"/>
          <w:szCs w:val="26"/>
        </w:rPr>
        <w:t>«</w:t>
      </w:r>
      <w:r w:rsidR="008160A7">
        <w:rPr>
          <w:rFonts w:ascii="Times New Roman" w:hAnsi="Times New Roman" w:cs="Times New Roman"/>
          <w:sz w:val="26"/>
          <w:szCs w:val="26"/>
        </w:rPr>
        <w:t>30</w:t>
      </w:r>
      <w:r w:rsidR="008160A7" w:rsidRPr="008160A7">
        <w:rPr>
          <w:rFonts w:ascii="Times New Roman" w:hAnsi="Times New Roman" w:cs="Times New Roman"/>
          <w:sz w:val="26"/>
          <w:szCs w:val="26"/>
        </w:rPr>
        <w:t xml:space="preserve">» </w:t>
      </w:r>
      <w:r w:rsidR="008160A7">
        <w:rPr>
          <w:rFonts w:ascii="Times New Roman" w:hAnsi="Times New Roman" w:cs="Times New Roman"/>
          <w:sz w:val="26"/>
          <w:szCs w:val="26"/>
        </w:rPr>
        <w:t>октября</w:t>
      </w:r>
      <w:r w:rsidR="008160A7" w:rsidRPr="008160A7">
        <w:rPr>
          <w:rFonts w:ascii="Times New Roman" w:hAnsi="Times New Roman" w:cs="Times New Roman"/>
          <w:sz w:val="26"/>
          <w:szCs w:val="26"/>
        </w:rPr>
        <w:t xml:space="preserve"> 201</w:t>
      </w:r>
      <w:r w:rsidR="008160A7">
        <w:rPr>
          <w:rFonts w:ascii="Times New Roman" w:hAnsi="Times New Roman" w:cs="Times New Roman"/>
          <w:sz w:val="26"/>
          <w:szCs w:val="26"/>
        </w:rPr>
        <w:t>8</w:t>
      </w:r>
      <w:r w:rsidR="008160A7" w:rsidRPr="008160A7">
        <w:rPr>
          <w:rFonts w:ascii="Times New Roman" w:hAnsi="Times New Roman" w:cs="Times New Roman"/>
          <w:sz w:val="26"/>
          <w:szCs w:val="26"/>
        </w:rPr>
        <w:t xml:space="preserve"> года</w:t>
      </w:r>
    </w:p>
    <w:p w14:paraId="1A276E14" w14:textId="77777777" w:rsidR="008160A7" w:rsidRPr="007F2EF9" w:rsidRDefault="008160A7" w:rsidP="007F2EF9">
      <w:pPr>
        <w:spacing w:after="0" w:line="360" w:lineRule="auto"/>
        <w:jc w:val="both"/>
        <w:rPr>
          <w:rFonts w:ascii="Times New Roman" w:hAnsi="Times New Roman" w:cs="Times New Roman"/>
          <w:sz w:val="26"/>
          <w:szCs w:val="26"/>
        </w:rPr>
      </w:pPr>
    </w:p>
    <w:p w14:paraId="565BA35F" w14:textId="5428C0CA" w:rsidR="0059380A" w:rsidRPr="00800CAD" w:rsidRDefault="0059380A" w:rsidP="00800CAD">
      <w:pPr>
        <w:spacing w:after="0" w:line="360" w:lineRule="auto"/>
        <w:ind w:firstLine="993"/>
        <w:jc w:val="both"/>
        <w:rPr>
          <w:rFonts w:ascii="Times New Roman" w:hAnsi="Times New Roman" w:cs="Times New Roman"/>
          <w:i/>
          <w:sz w:val="26"/>
          <w:szCs w:val="26"/>
        </w:rPr>
      </w:pPr>
      <w:r w:rsidRPr="007F2EF9">
        <w:rPr>
          <w:rFonts w:ascii="Times New Roman" w:hAnsi="Times New Roman" w:cs="Times New Roman"/>
          <w:sz w:val="26"/>
          <w:szCs w:val="26"/>
        </w:rPr>
        <w:t xml:space="preserve">1. Настоящее публичная оферта представляет собой предложение </w:t>
      </w:r>
      <w:r w:rsidR="00800CAD">
        <w:rPr>
          <w:rFonts w:ascii="Times New Roman" w:hAnsi="Times New Roman" w:cs="Times New Roman"/>
          <w:sz w:val="26"/>
          <w:szCs w:val="26"/>
        </w:rPr>
        <w:t xml:space="preserve">МБУ Городского округа Подольск «МФЦ» </w:t>
      </w:r>
      <w:r w:rsidRPr="007F2EF9">
        <w:rPr>
          <w:rFonts w:ascii="Times New Roman" w:hAnsi="Times New Roman" w:cs="Times New Roman"/>
          <w:sz w:val="26"/>
          <w:szCs w:val="26"/>
        </w:rPr>
        <w:t xml:space="preserve">(далее – </w:t>
      </w:r>
      <w:r w:rsidR="007137ED" w:rsidRPr="007F2EF9">
        <w:rPr>
          <w:rFonts w:ascii="Times New Roman" w:hAnsi="Times New Roman" w:cs="Times New Roman"/>
          <w:sz w:val="26"/>
          <w:szCs w:val="26"/>
        </w:rPr>
        <w:t>МФЦ</w:t>
      </w:r>
      <w:r w:rsidRPr="007F2EF9">
        <w:rPr>
          <w:rFonts w:ascii="Times New Roman" w:hAnsi="Times New Roman" w:cs="Times New Roman"/>
          <w:sz w:val="26"/>
          <w:szCs w:val="26"/>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7F2EF9">
        <w:rPr>
          <w:rFonts w:ascii="Times New Roman" w:hAnsi="Times New Roman" w:cs="Times New Roman"/>
          <w:sz w:val="26"/>
          <w:szCs w:val="26"/>
        </w:rPr>
        <w:t xml:space="preserve">всех </w:t>
      </w:r>
      <w:r w:rsidRPr="007F2EF9">
        <w:rPr>
          <w:rFonts w:ascii="Times New Roman" w:hAnsi="Times New Roman" w:cs="Times New Roman"/>
          <w:sz w:val="26"/>
          <w:szCs w:val="26"/>
        </w:rPr>
        <w:t xml:space="preserve">услуг, перечень которых приведен в Приложении №1 к настоящей оферте, </w:t>
      </w:r>
      <w:r w:rsidR="00B55FC1" w:rsidRPr="007F2EF9">
        <w:rPr>
          <w:rFonts w:ascii="Times New Roman" w:hAnsi="Times New Roman" w:cs="Times New Roman"/>
          <w:sz w:val="26"/>
          <w:szCs w:val="26"/>
        </w:rPr>
        <w:t>на условиях,</w:t>
      </w:r>
      <w:r w:rsidRPr="007F2EF9">
        <w:rPr>
          <w:rFonts w:ascii="Times New Roman" w:hAnsi="Times New Roman" w:cs="Times New Roman"/>
          <w:sz w:val="26"/>
          <w:szCs w:val="26"/>
        </w:rPr>
        <w:t xml:space="preserve"> изложенных в настоящей оферте и Приложении №</w:t>
      </w:r>
      <w:r w:rsidR="007137ED" w:rsidRPr="007F2EF9">
        <w:rPr>
          <w:rFonts w:ascii="Times New Roman" w:hAnsi="Times New Roman" w:cs="Times New Roman"/>
          <w:sz w:val="26"/>
          <w:szCs w:val="26"/>
        </w:rPr>
        <w:t xml:space="preserve"> 2</w:t>
      </w:r>
      <w:r w:rsidRPr="007F2EF9">
        <w:rPr>
          <w:rFonts w:ascii="Times New Roman" w:hAnsi="Times New Roman" w:cs="Times New Roman"/>
          <w:sz w:val="26"/>
          <w:szCs w:val="26"/>
        </w:rPr>
        <w:t xml:space="preserve"> к настоящей оферте.</w:t>
      </w:r>
    </w:p>
    <w:p w14:paraId="1497502A" w14:textId="2027FB92" w:rsidR="0059380A" w:rsidRPr="007F2EF9" w:rsidRDefault="0059380A"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2. Оферта вступает в силу со дня, следующего за днем размещения её на Официальном сайте МФЦ – </w:t>
      </w:r>
      <w:r w:rsidR="00B55FC1" w:rsidRPr="00B55FC1">
        <w:rPr>
          <w:rFonts w:ascii="Times New Roman" w:hAnsi="Times New Roman" w:cs="Times New Roman"/>
          <w:sz w:val="26"/>
          <w:szCs w:val="26"/>
        </w:rPr>
        <w:t>http://podolskmfc.ru/</w:t>
      </w:r>
      <w:r w:rsidRPr="007F2EF9">
        <w:rPr>
          <w:rFonts w:ascii="Times New Roman" w:hAnsi="Times New Roman" w:cs="Times New Roman"/>
          <w:sz w:val="26"/>
          <w:szCs w:val="26"/>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38147BB4" w:rsidR="00ED75FF" w:rsidRPr="007F2EF9" w:rsidRDefault="0059380A"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3. Акцептовать Оферту (отозваться на Оферту) вправе юридическое </w:t>
      </w:r>
      <w:r w:rsidR="00A2532E">
        <w:rPr>
          <w:rFonts w:ascii="Times New Roman" w:hAnsi="Times New Roman" w:cs="Times New Roman"/>
          <w:sz w:val="26"/>
          <w:szCs w:val="26"/>
        </w:rPr>
        <w:t xml:space="preserve">лицо </w:t>
      </w:r>
      <w:r w:rsidRPr="007F2EF9">
        <w:rPr>
          <w:rFonts w:ascii="Times New Roman" w:hAnsi="Times New Roman" w:cs="Times New Roman"/>
          <w:sz w:val="26"/>
          <w:szCs w:val="26"/>
        </w:rPr>
        <w:t>отвечающ</w:t>
      </w:r>
      <w:r w:rsidR="007F2EF9" w:rsidRPr="007F2EF9">
        <w:rPr>
          <w:rFonts w:ascii="Times New Roman" w:hAnsi="Times New Roman" w:cs="Times New Roman"/>
          <w:sz w:val="26"/>
          <w:szCs w:val="26"/>
        </w:rPr>
        <w:t>е</w:t>
      </w:r>
      <w:r w:rsidRPr="007F2EF9">
        <w:rPr>
          <w:rFonts w:ascii="Times New Roman" w:hAnsi="Times New Roman" w:cs="Times New Roman"/>
          <w:sz w:val="26"/>
          <w:szCs w:val="26"/>
        </w:rPr>
        <w:t>е требованиям действующего законодательства в части оказания услуг, предусмотренных в Приложении №1 к настоящей оферте</w:t>
      </w:r>
      <w:r w:rsidR="002A2590" w:rsidRPr="007F2EF9">
        <w:rPr>
          <w:rFonts w:ascii="Times New Roman" w:hAnsi="Times New Roman" w:cs="Times New Roman"/>
          <w:sz w:val="26"/>
          <w:szCs w:val="26"/>
        </w:rPr>
        <w:t>, а также место расположение которых (их обособленных подразделений) находится в пределах</w:t>
      </w:r>
      <w:r w:rsidR="006E6D48" w:rsidRPr="007F2EF9">
        <w:rPr>
          <w:rFonts w:ascii="Times New Roman" w:hAnsi="Times New Roman" w:cs="Times New Roman"/>
          <w:sz w:val="26"/>
          <w:szCs w:val="26"/>
        </w:rPr>
        <w:t xml:space="preserve"> г. Москвы и </w:t>
      </w:r>
      <w:r w:rsidR="001155B4" w:rsidRPr="007F2EF9">
        <w:rPr>
          <w:rFonts w:ascii="Times New Roman" w:hAnsi="Times New Roman" w:cs="Times New Roman"/>
          <w:sz w:val="26"/>
          <w:szCs w:val="26"/>
        </w:rPr>
        <w:t xml:space="preserve">Московской области </w:t>
      </w:r>
      <w:r w:rsidRPr="007F2EF9">
        <w:rPr>
          <w:rFonts w:ascii="Times New Roman" w:hAnsi="Times New Roman" w:cs="Times New Roman"/>
          <w:sz w:val="26"/>
          <w:szCs w:val="26"/>
        </w:rPr>
        <w:t>(далее – Заинтересованное лицо)</w:t>
      </w:r>
      <w:r w:rsidR="007F2EF9" w:rsidRPr="007F2EF9">
        <w:rPr>
          <w:rFonts w:ascii="Times New Roman" w:hAnsi="Times New Roman" w:cs="Times New Roman"/>
          <w:sz w:val="26"/>
          <w:szCs w:val="26"/>
        </w:rPr>
        <w:t>, а так же обязующееся получить доступ к с защищенной виртуальной сетью Правительства Московской области в соответствие с Распоряжением Министерства Государственного управления, информационных технологий и связи Московской области №10-69/РВ от 27.06.2018 г. «Об утверждении регламента эксплуатации защищенной виртуальной сети Правительства Московской области» в течение одного календарного месяца после акцепта оферты, кроме того произвести интеграцию с Единой информационной системой  Московской Области</w:t>
      </w:r>
      <w:r w:rsidRPr="007F2EF9">
        <w:rPr>
          <w:rFonts w:ascii="Times New Roman" w:hAnsi="Times New Roman" w:cs="Times New Roman"/>
          <w:sz w:val="26"/>
          <w:szCs w:val="26"/>
        </w:rPr>
        <w:t>.</w:t>
      </w:r>
    </w:p>
    <w:p w14:paraId="5433AD5F" w14:textId="2B3C0EC5" w:rsidR="0059380A" w:rsidRPr="007F2EF9" w:rsidRDefault="0059380A"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4. Акцепт настоящей публичной оферты осуществляется путём направления </w:t>
      </w:r>
      <w:r w:rsidR="007137ED" w:rsidRPr="007F2EF9">
        <w:rPr>
          <w:rFonts w:ascii="Times New Roman" w:hAnsi="Times New Roman" w:cs="Times New Roman"/>
          <w:sz w:val="26"/>
          <w:szCs w:val="26"/>
        </w:rPr>
        <w:t>З</w:t>
      </w:r>
      <w:r w:rsidRPr="007F2EF9">
        <w:rPr>
          <w:rFonts w:ascii="Times New Roman" w:hAnsi="Times New Roman" w:cs="Times New Roman"/>
          <w:sz w:val="26"/>
          <w:szCs w:val="26"/>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7F2EF9">
        <w:rPr>
          <w:rFonts w:ascii="Times New Roman" w:hAnsi="Times New Roman" w:cs="Times New Roman"/>
          <w:sz w:val="26"/>
          <w:szCs w:val="26"/>
        </w:rPr>
        <w:t>3</w:t>
      </w:r>
      <w:r w:rsidRPr="007F2EF9">
        <w:rPr>
          <w:rFonts w:ascii="Times New Roman" w:hAnsi="Times New Roman" w:cs="Times New Roman"/>
          <w:sz w:val="26"/>
          <w:szCs w:val="26"/>
        </w:rPr>
        <w:t xml:space="preserve"> к Оферте)</w:t>
      </w:r>
      <w:r w:rsidR="00ED75FF" w:rsidRPr="007F2EF9">
        <w:rPr>
          <w:rFonts w:ascii="Times New Roman" w:hAnsi="Times New Roman" w:cs="Times New Roman"/>
          <w:sz w:val="26"/>
          <w:szCs w:val="26"/>
        </w:rPr>
        <w:t xml:space="preserve"> и пакета документов по Приложению № </w:t>
      </w:r>
      <w:r w:rsidR="007137ED" w:rsidRPr="007F2EF9">
        <w:rPr>
          <w:rFonts w:ascii="Times New Roman" w:hAnsi="Times New Roman" w:cs="Times New Roman"/>
          <w:sz w:val="26"/>
          <w:szCs w:val="26"/>
        </w:rPr>
        <w:t>4</w:t>
      </w:r>
      <w:r w:rsidR="00ED75FF" w:rsidRPr="007F2EF9">
        <w:rPr>
          <w:rFonts w:ascii="Times New Roman" w:hAnsi="Times New Roman" w:cs="Times New Roman"/>
          <w:sz w:val="26"/>
          <w:szCs w:val="26"/>
        </w:rPr>
        <w:t xml:space="preserve"> к настоящей Оферте</w:t>
      </w:r>
      <w:r w:rsidRPr="007F2EF9">
        <w:rPr>
          <w:rFonts w:ascii="Times New Roman" w:hAnsi="Times New Roman" w:cs="Times New Roman"/>
          <w:sz w:val="26"/>
          <w:szCs w:val="26"/>
        </w:rPr>
        <w:t>,</w:t>
      </w:r>
      <w:r w:rsidR="00ED75FF" w:rsidRPr="007F2EF9">
        <w:rPr>
          <w:rFonts w:ascii="Times New Roman" w:hAnsi="Times New Roman" w:cs="Times New Roman"/>
          <w:sz w:val="26"/>
          <w:szCs w:val="26"/>
        </w:rPr>
        <w:t xml:space="preserve"> подтверждающих </w:t>
      </w:r>
      <w:r w:rsidR="00ED75FF" w:rsidRPr="007F2EF9">
        <w:rPr>
          <w:rFonts w:ascii="Times New Roman" w:hAnsi="Times New Roman" w:cs="Times New Roman"/>
          <w:sz w:val="26"/>
          <w:szCs w:val="26"/>
        </w:rPr>
        <w:lastRenderedPageBreak/>
        <w:t>соответствие заинтересованного лица требованиям, указанным в пункте 3 настоящей Оферты,</w:t>
      </w:r>
      <w:r w:rsidRPr="007F2EF9">
        <w:rPr>
          <w:rFonts w:ascii="Times New Roman" w:hAnsi="Times New Roman" w:cs="Times New Roman"/>
          <w:sz w:val="26"/>
          <w:szCs w:val="26"/>
        </w:rPr>
        <w:t xml:space="preserve"> на почтовый адрес МФЦ</w:t>
      </w:r>
      <w:r w:rsidR="001155B4" w:rsidRPr="007F2EF9">
        <w:rPr>
          <w:rFonts w:ascii="Times New Roman" w:hAnsi="Times New Roman" w:cs="Times New Roman"/>
          <w:sz w:val="26"/>
          <w:szCs w:val="26"/>
        </w:rPr>
        <w:t>:</w:t>
      </w:r>
      <w:r w:rsidRPr="007F2EF9">
        <w:rPr>
          <w:rFonts w:ascii="Times New Roman" w:hAnsi="Times New Roman" w:cs="Times New Roman"/>
          <w:sz w:val="26"/>
          <w:szCs w:val="26"/>
        </w:rPr>
        <w:t xml:space="preserve"> </w:t>
      </w:r>
      <w:r w:rsidR="00BE4038">
        <w:rPr>
          <w:rFonts w:ascii="Times New Roman" w:hAnsi="Times New Roman" w:cs="Times New Roman"/>
          <w:sz w:val="26"/>
          <w:szCs w:val="26"/>
        </w:rPr>
        <w:t xml:space="preserve">142110, Московская область, Городской округ Подольск, г.Подольск, ул.Кирова, д.39 </w:t>
      </w:r>
      <w:r w:rsidRPr="007F2EF9">
        <w:rPr>
          <w:rFonts w:ascii="Times New Roman" w:hAnsi="Times New Roman" w:cs="Times New Roman"/>
          <w:sz w:val="26"/>
          <w:szCs w:val="26"/>
        </w:rPr>
        <w:t xml:space="preserve">или на электронный адрес: </w:t>
      </w:r>
      <w:r w:rsidR="00BE4038" w:rsidRPr="00BE4038">
        <w:rPr>
          <w:rStyle w:val="ad"/>
          <w:rFonts w:ascii="Times New Roman" w:hAnsi="Times New Roman" w:cs="Times New Roman"/>
          <w:color w:val="auto"/>
          <w:sz w:val="26"/>
          <w:szCs w:val="26"/>
          <w:u w:val="none"/>
        </w:rPr>
        <w:t>mfc-podolskgo@mosreg.ru</w:t>
      </w:r>
      <w:r w:rsidRPr="007F2EF9">
        <w:rPr>
          <w:rFonts w:ascii="Times New Roman" w:hAnsi="Times New Roman" w:cs="Times New Roman"/>
          <w:sz w:val="26"/>
          <w:szCs w:val="26"/>
        </w:rPr>
        <w:t>.</w:t>
      </w:r>
    </w:p>
    <w:p w14:paraId="5D8F02E8" w14:textId="77777777" w:rsidR="00D16F2A" w:rsidRPr="007F2EF9" w:rsidRDefault="00D16F2A"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Ответ и прилагаемые к нему документы в электронном виде должны быть удостоверены электронной подписью заинтересованного лица.</w:t>
      </w:r>
    </w:p>
    <w:p w14:paraId="6849323E" w14:textId="4F841222" w:rsidR="007F2EF9" w:rsidRPr="007F2EF9" w:rsidRDefault="007F2EF9"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В случае если акцептующее оферту юридическое лицо не получит доступ к с защищенной виртуальной сети Правительства Московской области, в оговоренный срок, или не произведет интеграцию систем, в течение 2 месяцев после получения доступа к правительственной сети, Договор считается не заключенным.</w:t>
      </w:r>
    </w:p>
    <w:p w14:paraId="526F5F9D" w14:textId="0B9FB086" w:rsidR="0059380A" w:rsidRPr="007F2EF9" w:rsidRDefault="0059380A"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Существенные условия Договора, предлагаемого к заключению настоящей Оферт</w:t>
      </w:r>
      <w:r w:rsidR="00A2532E">
        <w:rPr>
          <w:rFonts w:ascii="Times New Roman" w:hAnsi="Times New Roman" w:cs="Times New Roman"/>
          <w:sz w:val="26"/>
          <w:szCs w:val="26"/>
        </w:rPr>
        <w:t>ой, установлены в Приложении № 6</w:t>
      </w:r>
      <w:r w:rsidRPr="007F2EF9">
        <w:rPr>
          <w:rFonts w:ascii="Times New Roman" w:hAnsi="Times New Roman" w:cs="Times New Roman"/>
          <w:sz w:val="26"/>
          <w:szCs w:val="26"/>
        </w:rPr>
        <w:t xml:space="preserve"> к настоящей Оферте.</w:t>
      </w:r>
    </w:p>
    <w:p w14:paraId="15B3E201" w14:textId="2AEDF1D5" w:rsidR="00CC0E2F" w:rsidRPr="007F2EF9" w:rsidRDefault="0059380A"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9D4122" w:rsidRPr="007F2EF9">
        <w:rPr>
          <w:rFonts w:ascii="Times New Roman" w:hAnsi="Times New Roman" w:cs="Times New Roman"/>
          <w:sz w:val="26"/>
          <w:szCs w:val="26"/>
        </w:rPr>
        <w:t xml:space="preserve">Агента </w:t>
      </w:r>
      <w:r w:rsidRPr="007F2EF9">
        <w:rPr>
          <w:rFonts w:ascii="Times New Roman" w:hAnsi="Times New Roman" w:cs="Times New Roman"/>
          <w:sz w:val="26"/>
          <w:szCs w:val="26"/>
        </w:rPr>
        <w:t>(Приложения №</w:t>
      </w:r>
      <w:r w:rsidR="00ED75FF" w:rsidRPr="007F2EF9">
        <w:rPr>
          <w:rFonts w:ascii="Times New Roman" w:hAnsi="Times New Roman" w:cs="Times New Roman"/>
          <w:sz w:val="26"/>
          <w:szCs w:val="26"/>
        </w:rPr>
        <w:t xml:space="preserve"> </w:t>
      </w:r>
      <w:r w:rsidR="00A2532E">
        <w:rPr>
          <w:rFonts w:ascii="Times New Roman" w:hAnsi="Times New Roman" w:cs="Times New Roman"/>
          <w:sz w:val="26"/>
          <w:szCs w:val="26"/>
        </w:rPr>
        <w:t>6</w:t>
      </w:r>
      <w:r w:rsidRPr="007F2EF9">
        <w:rPr>
          <w:rFonts w:ascii="Times New Roman" w:hAnsi="Times New Roman" w:cs="Times New Roman"/>
          <w:sz w:val="26"/>
          <w:szCs w:val="26"/>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7F2EF9">
        <w:rPr>
          <w:rFonts w:ascii="Times New Roman" w:hAnsi="Times New Roman" w:cs="Times New Roman"/>
          <w:sz w:val="26"/>
          <w:szCs w:val="26"/>
        </w:rPr>
        <w:t xml:space="preserve"> </w:t>
      </w:r>
    </w:p>
    <w:p w14:paraId="30F1FD48" w14:textId="77777777" w:rsidR="00CC0E2F" w:rsidRDefault="00CC0E2F"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16844B2A" w14:textId="77777777" w:rsidR="002E4CAA" w:rsidRDefault="002E4CAA" w:rsidP="007F2EF9">
      <w:pPr>
        <w:spacing w:after="0" w:line="360" w:lineRule="auto"/>
        <w:ind w:firstLine="993"/>
        <w:jc w:val="both"/>
        <w:rPr>
          <w:rFonts w:ascii="Times New Roman" w:hAnsi="Times New Roman" w:cs="Times New Roman"/>
          <w:sz w:val="26"/>
          <w:szCs w:val="26"/>
        </w:rPr>
      </w:pPr>
    </w:p>
    <w:p w14:paraId="544D7399" w14:textId="77777777" w:rsidR="002E4CAA" w:rsidRPr="002E4CAA" w:rsidRDefault="002E4CAA" w:rsidP="002E4CAA">
      <w:pPr>
        <w:spacing w:after="0" w:line="240" w:lineRule="auto"/>
        <w:jc w:val="both"/>
        <w:rPr>
          <w:rFonts w:ascii="Times New Roman" w:eastAsia="Verdana" w:hAnsi="Times New Roman" w:cs="Times New Roman"/>
          <w:sz w:val="28"/>
          <w:szCs w:val="28"/>
          <w:lang w:eastAsia="ru-RU"/>
        </w:rPr>
      </w:pPr>
      <w:r w:rsidRPr="002E4CAA">
        <w:rPr>
          <w:rFonts w:ascii="Times New Roman" w:eastAsia="Verdana" w:hAnsi="Times New Roman" w:cs="Times New Roman"/>
          <w:sz w:val="28"/>
          <w:szCs w:val="28"/>
          <w:lang w:eastAsia="ru-RU"/>
        </w:rPr>
        <w:t>Реквизиты МФЦ:</w:t>
      </w:r>
      <w:r w:rsidRPr="002E4CAA">
        <w:rPr>
          <w:rFonts w:ascii="Times New Roman" w:eastAsia="Verdana" w:hAnsi="Times New Roman" w:cs="Times New Roman"/>
          <w:sz w:val="28"/>
          <w:szCs w:val="28"/>
          <w:lang w:eastAsia="ru-RU"/>
        </w:rPr>
        <w:tab/>
      </w:r>
      <w:r w:rsidRPr="002E4CAA">
        <w:rPr>
          <w:rFonts w:ascii="Times New Roman" w:eastAsia="Verdana" w:hAnsi="Times New Roman" w:cs="Times New Roman"/>
          <w:sz w:val="28"/>
          <w:szCs w:val="28"/>
          <w:lang w:eastAsia="ru-RU"/>
        </w:rPr>
        <w:tab/>
      </w:r>
    </w:p>
    <w:p w14:paraId="3A588AC0" w14:textId="77777777" w:rsidR="002E4CAA" w:rsidRPr="002E4CAA" w:rsidRDefault="002E4CAA" w:rsidP="002E4CAA">
      <w:pPr>
        <w:spacing w:after="0" w:line="240" w:lineRule="auto"/>
        <w:jc w:val="both"/>
        <w:rPr>
          <w:rFonts w:ascii="Times New Roman" w:eastAsia="Verdana" w:hAnsi="Times New Roman" w:cs="Times New Roman"/>
          <w:sz w:val="28"/>
          <w:szCs w:val="28"/>
          <w:lang w:eastAsia="ru-RU"/>
        </w:rPr>
      </w:pPr>
    </w:p>
    <w:tbl>
      <w:tblPr>
        <w:tblStyle w:val="130"/>
        <w:tblW w:w="9571" w:type="dxa"/>
        <w:tblInd w:w="-15" w:type="dxa"/>
        <w:tblCellMar>
          <w:left w:w="93" w:type="dxa"/>
        </w:tblCellMar>
        <w:tblLook w:val="04A0" w:firstRow="1" w:lastRow="0" w:firstColumn="1" w:lastColumn="0" w:noHBand="0" w:noVBand="1"/>
      </w:tblPr>
      <w:tblGrid>
        <w:gridCol w:w="2801"/>
        <w:gridCol w:w="6770"/>
      </w:tblGrid>
      <w:tr w:rsidR="002E4CAA" w:rsidRPr="002E4CAA" w14:paraId="7A9509C5" w14:textId="77777777" w:rsidTr="008160A7">
        <w:tc>
          <w:tcPr>
            <w:tcW w:w="2801" w:type="dxa"/>
            <w:shd w:val="clear" w:color="auto" w:fill="auto"/>
            <w:tcMar>
              <w:left w:w="93" w:type="dxa"/>
            </w:tcMar>
          </w:tcPr>
          <w:p w14:paraId="71CFBD3E" w14:textId="77777777" w:rsidR="002E4CAA" w:rsidRPr="002E4CAA" w:rsidRDefault="002E4CAA" w:rsidP="002E4CAA">
            <w:pPr>
              <w:ind w:firstLine="708"/>
              <w:jc w:val="both"/>
              <w:rPr>
                <w:rFonts w:eastAsia="Verdana"/>
                <w:sz w:val="28"/>
                <w:szCs w:val="28"/>
              </w:rPr>
            </w:pPr>
            <w:r w:rsidRPr="002E4CAA">
              <w:rPr>
                <w:rFonts w:eastAsia="Verdana"/>
                <w:sz w:val="28"/>
                <w:szCs w:val="28"/>
              </w:rPr>
              <w:t>Полное наименование организации</w:t>
            </w:r>
          </w:p>
        </w:tc>
        <w:tc>
          <w:tcPr>
            <w:tcW w:w="6769" w:type="dxa"/>
            <w:shd w:val="clear" w:color="auto" w:fill="auto"/>
            <w:tcMar>
              <w:left w:w="93" w:type="dxa"/>
            </w:tcMar>
          </w:tcPr>
          <w:p w14:paraId="499BD707" w14:textId="77777777" w:rsidR="002E4CAA" w:rsidRPr="002E4CAA" w:rsidRDefault="002E4CAA" w:rsidP="002E4CAA">
            <w:pPr>
              <w:ind w:firstLine="708"/>
              <w:jc w:val="both"/>
              <w:rPr>
                <w:rFonts w:eastAsia="Verdana"/>
                <w:sz w:val="28"/>
                <w:szCs w:val="28"/>
              </w:rPr>
            </w:pPr>
            <w:r w:rsidRPr="002E4CAA">
              <w:rPr>
                <w:rFonts w:eastAsia="Verdana"/>
                <w:sz w:val="28"/>
                <w:szCs w:val="28"/>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2E4CAA" w:rsidRPr="002E4CAA" w14:paraId="5159A8F7" w14:textId="77777777" w:rsidTr="008160A7">
        <w:tc>
          <w:tcPr>
            <w:tcW w:w="2801" w:type="dxa"/>
            <w:shd w:val="clear" w:color="auto" w:fill="auto"/>
            <w:tcMar>
              <w:left w:w="93" w:type="dxa"/>
            </w:tcMar>
          </w:tcPr>
          <w:p w14:paraId="42A4CFCA" w14:textId="77777777" w:rsidR="002E4CAA" w:rsidRPr="002E4CAA" w:rsidRDefault="002E4CAA" w:rsidP="002E4CAA">
            <w:pPr>
              <w:ind w:firstLine="708"/>
              <w:jc w:val="both"/>
              <w:rPr>
                <w:rFonts w:eastAsia="Verdana"/>
                <w:sz w:val="28"/>
                <w:szCs w:val="28"/>
              </w:rPr>
            </w:pPr>
            <w:r w:rsidRPr="002E4CAA">
              <w:rPr>
                <w:rFonts w:eastAsia="Verdana"/>
                <w:sz w:val="28"/>
                <w:szCs w:val="28"/>
              </w:rPr>
              <w:t>Сокращенное наименование организации</w:t>
            </w:r>
          </w:p>
        </w:tc>
        <w:tc>
          <w:tcPr>
            <w:tcW w:w="6769" w:type="dxa"/>
            <w:shd w:val="clear" w:color="auto" w:fill="auto"/>
            <w:tcMar>
              <w:left w:w="93" w:type="dxa"/>
            </w:tcMar>
          </w:tcPr>
          <w:p w14:paraId="47C450B9" w14:textId="77777777" w:rsidR="002E4CAA" w:rsidRPr="002E4CAA" w:rsidRDefault="002E4CAA" w:rsidP="002E4CAA">
            <w:pPr>
              <w:ind w:firstLine="708"/>
              <w:jc w:val="both"/>
              <w:rPr>
                <w:rFonts w:eastAsia="Verdana"/>
                <w:sz w:val="28"/>
                <w:szCs w:val="28"/>
              </w:rPr>
            </w:pPr>
            <w:r w:rsidRPr="002E4CAA">
              <w:rPr>
                <w:rFonts w:eastAsia="Verdana"/>
                <w:sz w:val="28"/>
                <w:szCs w:val="28"/>
              </w:rPr>
              <w:t>МБУ Городского округа Подольск «МФЦ»</w:t>
            </w:r>
          </w:p>
        </w:tc>
      </w:tr>
      <w:tr w:rsidR="002E4CAA" w:rsidRPr="002E4CAA" w14:paraId="6BBF8ADA" w14:textId="77777777" w:rsidTr="008160A7">
        <w:tc>
          <w:tcPr>
            <w:tcW w:w="2801" w:type="dxa"/>
            <w:shd w:val="clear" w:color="auto" w:fill="auto"/>
            <w:tcMar>
              <w:left w:w="93" w:type="dxa"/>
            </w:tcMar>
          </w:tcPr>
          <w:p w14:paraId="77B3EAD0" w14:textId="77777777" w:rsidR="002E4CAA" w:rsidRPr="002E4CAA" w:rsidRDefault="002E4CAA" w:rsidP="002E4CAA">
            <w:pPr>
              <w:ind w:firstLine="708"/>
              <w:jc w:val="both"/>
              <w:rPr>
                <w:rFonts w:eastAsia="Verdana"/>
                <w:sz w:val="28"/>
                <w:szCs w:val="28"/>
              </w:rPr>
            </w:pPr>
            <w:r w:rsidRPr="002E4CAA">
              <w:rPr>
                <w:rFonts w:eastAsia="Verdana"/>
                <w:sz w:val="28"/>
                <w:szCs w:val="28"/>
              </w:rPr>
              <w:t xml:space="preserve">Юридический </w:t>
            </w:r>
            <w:r w:rsidRPr="002E4CAA">
              <w:rPr>
                <w:rFonts w:eastAsia="Verdana"/>
                <w:sz w:val="28"/>
                <w:szCs w:val="28"/>
              </w:rPr>
              <w:lastRenderedPageBreak/>
              <w:t>адрес</w:t>
            </w:r>
          </w:p>
        </w:tc>
        <w:tc>
          <w:tcPr>
            <w:tcW w:w="6769" w:type="dxa"/>
            <w:shd w:val="clear" w:color="auto" w:fill="auto"/>
            <w:tcMar>
              <w:left w:w="93" w:type="dxa"/>
            </w:tcMar>
          </w:tcPr>
          <w:p w14:paraId="4C441AA8" w14:textId="77777777" w:rsidR="002E4CAA" w:rsidRPr="002E4CAA" w:rsidRDefault="002E4CAA" w:rsidP="002E4CAA">
            <w:pPr>
              <w:ind w:firstLine="708"/>
              <w:jc w:val="both"/>
              <w:rPr>
                <w:rFonts w:eastAsia="Verdana"/>
                <w:sz w:val="28"/>
                <w:szCs w:val="28"/>
              </w:rPr>
            </w:pPr>
            <w:r w:rsidRPr="002E4CAA">
              <w:rPr>
                <w:rFonts w:eastAsia="Verdana"/>
                <w:sz w:val="28"/>
                <w:szCs w:val="28"/>
              </w:rPr>
              <w:lastRenderedPageBreak/>
              <w:t xml:space="preserve">142110, Московская обл., Городской округ </w:t>
            </w:r>
            <w:r w:rsidRPr="002E4CAA">
              <w:rPr>
                <w:rFonts w:eastAsia="Verdana"/>
                <w:sz w:val="28"/>
                <w:szCs w:val="28"/>
              </w:rPr>
              <w:lastRenderedPageBreak/>
              <w:t>Подольск, г. Подольск, ул. Кирова, д.39</w:t>
            </w:r>
          </w:p>
        </w:tc>
      </w:tr>
      <w:tr w:rsidR="002E4CAA" w:rsidRPr="002E4CAA" w14:paraId="32B6C05D" w14:textId="77777777" w:rsidTr="008160A7">
        <w:tc>
          <w:tcPr>
            <w:tcW w:w="2801" w:type="dxa"/>
            <w:shd w:val="clear" w:color="auto" w:fill="auto"/>
            <w:tcMar>
              <w:left w:w="93" w:type="dxa"/>
            </w:tcMar>
          </w:tcPr>
          <w:p w14:paraId="2E3EB5A6" w14:textId="77777777" w:rsidR="002E4CAA" w:rsidRPr="002E4CAA" w:rsidRDefault="002E4CAA" w:rsidP="002E4CAA">
            <w:pPr>
              <w:ind w:firstLine="708"/>
              <w:jc w:val="both"/>
              <w:rPr>
                <w:rFonts w:eastAsia="Verdana"/>
                <w:sz w:val="28"/>
                <w:szCs w:val="28"/>
              </w:rPr>
            </w:pPr>
            <w:r w:rsidRPr="002E4CAA">
              <w:rPr>
                <w:rFonts w:eastAsia="Verdana"/>
                <w:sz w:val="28"/>
                <w:szCs w:val="28"/>
              </w:rPr>
              <w:lastRenderedPageBreak/>
              <w:t>Фактический адрес</w:t>
            </w:r>
          </w:p>
        </w:tc>
        <w:tc>
          <w:tcPr>
            <w:tcW w:w="6769" w:type="dxa"/>
            <w:shd w:val="clear" w:color="auto" w:fill="auto"/>
            <w:tcMar>
              <w:left w:w="93" w:type="dxa"/>
            </w:tcMar>
          </w:tcPr>
          <w:p w14:paraId="36CB5CE0" w14:textId="77777777" w:rsidR="002E4CAA" w:rsidRPr="002E4CAA" w:rsidRDefault="002E4CAA" w:rsidP="002E4CAA">
            <w:pPr>
              <w:ind w:firstLine="708"/>
              <w:jc w:val="both"/>
              <w:rPr>
                <w:rFonts w:eastAsia="Verdana"/>
                <w:sz w:val="28"/>
                <w:szCs w:val="28"/>
              </w:rPr>
            </w:pPr>
            <w:r w:rsidRPr="002E4CAA">
              <w:rPr>
                <w:rFonts w:eastAsia="Verdana"/>
                <w:sz w:val="28"/>
                <w:szCs w:val="28"/>
              </w:rPr>
              <w:t>142110, Московская обл., Городской округ Подольск, г. Подольск, ул. Кирова, д.39</w:t>
            </w:r>
          </w:p>
        </w:tc>
      </w:tr>
      <w:tr w:rsidR="002E4CAA" w:rsidRPr="002E4CAA" w14:paraId="344BD9D5" w14:textId="77777777" w:rsidTr="008160A7">
        <w:tc>
          <w:tcPr>
            <w:tcW w:w="2801" w:type="dxa"/>
            <w:shd w:val="clear" w:color="auto" w:fill="auto"/>
            <w:tcMar>
              <w:left w:w="93" w:type="dxa"/>
            </w:tcMar>
          </w:tcPr>
          <w:p w14:paraId="27FE7219" w14:textId="77777777" w:rsidR="002E4CAA" w:rsidRPr="002E4CAA" w:rsidRDefault="002E4CAA" w:rsidP="002E4CAA">
            <w:pPr>
              <w:ind w:firstLine="708"/>
              <w:jc w:val="both"/>
              <w:rPr>
                <w:rFonts w:eastAsia="Verdana"/>
                <w:sz w:val="28"/>
                <w:szCs w:val="28"/>
              </w:rPr>
            </w:pPr>
            <w:r w:rsidRPr="002E4CAA">
              <w:rPr>
                <w:rFonts w:eastAsia="Verdana"/>
                <w:sz w:val="28"/>
                <w:szCs w:val="28"/>
              </w:rPr>
              <w:t>Телефон</w:t>
            </w:r>
          </w:p>
        </w:tc>
        <w:tc>
          <w:tcPr>
            <w:tcW w:w="6769" w:type="dxa"/>
            <w:shd w:val="clear" w:color="auto" w:fill="auto"/>
            <w:tcMar>
              <w:left w:w="93" w:type="dxa"/>
            </w:tcMar>
          </w:tcPr>
          <w:p w14:paraId="676BF967" w14:textId="77777777" w:rsidR="002E4CAA" w:rsidRPr="002E4CAA" w:rsidRDefault="002E4CAA" w:rsidP="002E4CAA">
            <w:pPr>
              <w:ind w:firstLine="708"/>
              <w:jc w:val="both"/>
              <w:rPr>
                <w:rFonts w:eastAsia="Verdana"/>
                <w:sz w:val="28"/>
                <w:szCs w:val="28"/>
              </w:rPr>
            </w:pPr>
            <w:r w:rsidRPr="002E4CAA">
              <w:rPr>
                <w:rFonts w:eastAsia="Verdana"/>
                <w:sz w:val="28"/>
                <w:szCs w:val="28"/>
              </w:rPr>
              <w:t>(4967)54-18-90, 54-17-62</w:t>
            </w:r>
          </w:p>
        </w:tc>
      </w:tr>
      <w:tr w:rsidR="002E4CAA" w:rsidRPr="002E4CAA" w14:paraId="2E64CD82" w14:textId="77777777" w:rsidTr="008160A7">
        <w:tc>
          <w:tcPr>
            <w:tcW w:w="2801" w:type="dxa"/>
            <w:shd w:val="clear" w:color="auto" w:fill="auto"/>
            <w:tcMar>
              <w:left w:w="93" w:type="dxa"/>
            </w:tcMar>
          </w:tcPr>
          <w:p w14:paraId="5CF08C0E" w14:textId="77777777" w:rsidR="002E4CAA" w:rsidRPr="002E4CAA" w:rsidRDefault="002E4CAA" w:rsidP="002E4CAA">
            <w:pPr>
              <w:ind w:firstLine="708"/>
              <w:jc w:val="both"/>
              <w:rPr>
                <w:rFonts w:eastAsia="Verdana"/>
                <w:sz w:val="28"/>
                <w:szCs w:val="28"/>
              </w:rPr>
            </w:pPr>
            <w:r w:rsidRPr="002E4CAA">
              <w:rPr>
                <w:rFonts w:eastAsia="Verdana"/>
                <w:sz w:val="28"/>
                <w:szCs w:val="28"/>
              </w:rPr>
              <w:t>Адрес электронной почты</w:t>
            </w:r>
          </w:p>
        </w:tc>
        <w:tc>
          <w:tcPr>
            <w:tcW w:w="6769" w:type="dxa"/>
            <w:shd w:val="clear" w:color="auto" w:fill="auto"/>
            <w:tcMar>
              <w:left w:w="93" w:type="dxa"/>
            </w:tcMar>
          </w:tcPr>
          <w:p w14:paraId="1339E076" w14:textId="77777777" w:rsidR="002E4CAA" w:rsidRPr="002E4CAA" w:rsidRDefault="002E4CAA" w:rsidP="002E4CAA">
            <w:pPr>
              <w:ind w:firstLine="708"/>
              <w:jc w:val="both"/>
              <w:rPr>
                <w:rFonts w:eastAsia="Verdana"/>
                <w:sz w:val="28"/>
                <w:szCs w:val="28"/>
              </w:rPr>
            </w:pPr>
            <w:r w:rsidRPr="002E4CAA">
              <w:rPr>
                <w:rFonts w:eastAsia="Verdana"/>
                <w:sz w:val="28"/>
                <w:szCs w:val="28"/>
                <w:u w:val="single"/>
                <w:lang w:val="en-US"/>
              </w:rPr>
              <w:t>mfc</w:t>
            </w:r>
            <w:r w:rsidRPr="002E4CAA">
              <w:rPr>
                <w:rFonts w:eastAsia="Verdana"/>
                <w:sz w:val="28"/>
                <w:szCs w:val="28"/>
                <w:u w:val="single"/>
              </w:rPr>
              <w:t>-</w:t>
            </w:r>
            <w:r w:rsidRPr="002E4CAA">
              <w:rPr>
                <w:rFonts w:eastAsia="Verdana"/>
                <w:sz w:val="28"/>
                <w:szCs w:val="28"/>
                <w:u w:val="single"/>
                <w:lang w:val="en-US"/>
              </w:rPr>
              <w:t>podolskgo</w:t>
            </w:r>
            <w:r w:rsidRPr="002E4CAA">
              <w:rPr>
                <w:rFonts w:eastAsia="Verdana"/>
                <w:sz w:val="28"/>
                <w:szCs w:val="28"/>
                <w:u w:val="single"/>
              </w:rPr>
              <w:t>@</w:t>
            </w:r>
            <w:r w:rsidRPr="002E4CAA">
              <w:rPr>
                <w:rFonts w:eastAsia="Verdana"/>
                <w:sz w:val="28"/>
                <w:szCs w:val="28"/>
                <w:u w:val="single"/>
                <w:lang w:val="en-US"/>
              </w:rPr>
              <w:t>mosreg</w:t>
            </w:r>
            <w:r w:rsidRPr="002E4CAA">
              <w:rPr>
                <w:rFonts w:eastAsia="Verdana"/>
                <w:sz w:val="28"/>
                <w:szCs w:val="28"/>
                <w:u w:val="single"/>
              </w:rPr>
              <w:t>.</w:t>
            </w:r>
            <w:r w:rsidRPr="002E4CAA">
              <w:rPr>
                <w:rFonts w:eastAsia="Verdana"/>
                <w:sz w:val="28"/>
                <w:szCs w:val="28"/>
                <w:u w:val="single"/>
                <w:lang w:val="en-US"/>
              </w:rPr>
              <w:t>ru</w:t>
            </w:r>
          </w:p>
        </w:tc>
      </w:tr>
      <w:tr w:rsidR="002E4CAA" w:rsidRPr="002E4CAA" w14:paraId="2FEC75AF" w14:textId="77777777" w:rsidTr="008160A7">
        <w:tc>
          <w:tcPr>
            <w:tcW w:w="2801" w:type="dxa"/>
            <w:shd w:val="clear" w:color="auto" w:fill="auto"/>
            <w:tcMar>
              <w:left w:w="93" w:type="dxa"/>
            </w:tcMar>
          </w:tcPr>
          <w:p w14:paraId="6C2CC85E" w14:textId="77777777" w:rsidR="002E4CAA" w:rsidRPr="002E4CAA" w:rsidRDefault="002E4CAA" w:rsidP="002E4CAA">
            <w:pPr>
              <w:ind w:firstLine="708"/>
              <w:jc w:val="both"/>
              <w:rPr>
                <w:rFonts w:eastAsia="Verdana"/>
                <w:sz w:val="28"/>
                <w:szCs w:val="28"/>
              </w:rPr>
            </w:pPr>
            <w:r w:rsidRPr="002E4CAA">
              <w:rPr>
                <w:rFonts w:eastAsia="Verdana"/>
                <w:sz w:val="28"/>
                <w:szCs w:val="28"/>
              </w:rPr>
              <w:t>ОГРН</w:t>
            </w:r>
          </w:p>
        </w:tc>
        <w:tc>
          <w:tcPr>
            <w:tcW w:w="6769" w:type="dxa"/>
            <w:shd w:val="clear" w:color="auto" w:fill="auto"/>
            <w:tcMar>
              <w:left w:w="93" w:type="dxa"/>
            </w:tcMar>
          </w:tcPr>
          <w:p w14:paraId="0D0FBDAE" w14:textId="77777777" w:rsidR="002E4CAA" w:rsidRPr="002E4CAA" w:rsidRDefault="002E4CAA" w:rsidP="002E4CAA">
            <w:pPr>
              <w:ind w:firstLine="708"/>
              <w:jc w:val="both"/>
              <w:rPr>
                <w:rFonts w:eastAsia="Verdana"/>
                <w:sz w:val="28"/>
                <w:szCs w:val="28"/>
              </w:rPr>
            </w:pPr>
            <w:r w:rsidRPr="002E4CAA">
              <w:rPr>
                <w:rFonts w:eastAsia="Verdana"/>
                <w:bCs/>
                <w:sz w:val="28"/>
                <w:szCs w:val="28"/>
              </w:rPr>
              <w:t>1125074016320</w:t>
            </w:r>
          </w:p>
        </w:tc>
      </w:tr>
      <w:tr w:rsidR="002E4CAA" w:rsidRPr="002E4CAA" w14:paraId="52F5FA42" w14:textId="77777777" w:rsidTr="008160A7">
        <w:tc>
          <w:tcPr>
            <w:tcW w:w="2801" w:type="dxa"/>
            <w:shd w:val="clear" w:color="auto" w:fill="auto"/>
            <w:tcMar>
              <w:left w:w="93" w:type="dxa"/>
            </w:tcMar>
          </w:tcPr>
          <w:p w14:paraId="1D6B7A44" w14:textId="77777777" w:rsidR="002E4CAA" w:rsidRPr="002E4CAA" w:rsidRDefault="002E4CAA" w:rsidP="002E4CAA">
            <w:pPr>
              <w:ind w:firstLine="708"/>
              <w:jc w:val="both"/>
              <w:rPr>
                <w:rFonts w:eastAsia="Verdana"/>
                <w:sz w:val="28"/>
                <w:szCs w:val="28"/>
              </w:rPr>
            </w:pPr>
            <w:r w:rsidRPr="002E4CAA">
              <w:rPr>
                <w:rFonts w:eastAsia="Verdana"/>
                <w:sz w:val="28"/>
                <w:szCs w:val="28"/>
              </w:rPr>
              <w:t>ИНН/КПП</w:t>
            </w:r>
          </w:p>
        </w:tc>
        <w:tc>
          <w:tcPr>
            <w:tcW w:w="6769" w:type="dxa"/>
            <w:shd w:val="clear" w:color="auto" w:fill="auto"/>
            <w:tcMar>
              <w:left w:w="93" w:type="dxa"/>
            </w:tcMar>
          </w:tcPr>
          <w:p w14:paraId="3F3E4551" w14:textId="77777777" w:rsidR="002E4CAA" w:rsidRPr="002E4CAA" w:rsidRDefault="002E4CAA" w:rsidP="002E4CAA">
            <w:pPr>
              <w:ind w:firstLine="708"/>
              <w:jc w:val="both"/>
              <w:rPr>
                <w:rFonts w:eastAsia="Verdana"/>
                <w:sz w:val="28"/>
                <w:szCs w:val="28"/>
              </w:rPr>
            </w:pPr>
            <w:r w:rsidRPr="002E4CAA">
              <w:rPr>
                <w:rFonts w:eastAsia="Verdana"/>
                <w:sz w:val="28"/>
                <w:szCs w:val="28"/>
              </w:rPr>
              <w:t>5036126366/503601001</w:t>
            </w:r>
          </w:p>
        </w:tc>
      </w:tr>
      <w:tr w:rsidR="002E4CAA" w:rsidRPr="002E4CAA" w14:paraId="3194FCCA" w14:textId="77777777" w:rsidTr="008160A7">
        <w:tc>
          <w:tcPr>
            <w:tcW w:w="2801" w:type="dxa"/>
            <w:shd w:val="clear" w:color="auto" w:fill="auto"/>
            <w:tcMar>
              <w:left w:w="93" w:type="dxa"/>
            </w:tcMar>
          </w:tcPr>
          <w:p w14:paraId="418E9AE8" w14:textId="77777777" w:rsidR="002E4CAA" w:rsidRPr="002E4CAA" w:rsidRDefault="002E4CAA" w:rsidP="002E4CAA">
            <w:pPr>
              <w:ind w:firstLine="708"/>
              <w:jc w:val="both"/>
              <w:rPr>
                <w:rFonts w:eastAsia="Verdana"/>
                <w:sz w:val="28"/>
                <w:szCs w:val="28"/>
              </w:rPr>
            </w:pPr>
            <w:r w:rsidRPr="002E4CAA">
              <w:rPr>
                <w:rFonts w:eastAsia="Verdana"/>
                <w:sz w:val="28"/>
                <w:szCs w:val="28"/>
              </w:rPr>
              <w:t>Код по ОКПО</w:t>
            </w:r>
          </w:p>
        </w:tc>
        <w:tc>
          <w:tcPr>
            <w:tcW w:w="6769" w:type="dxa"/>
            <w:shd w:val="clear" w:color="auto" w:fill="auto"/>
            <w:tcMar>
              <w:left w:w="93" w:type="dxa"/>
            </w:tcMar>
          </w:tcPr>
          <w:p w14:paraId="16D98376" w14:textId="77777777" w:rsidR="002E4CAA" w:rsidRPr="002E4CAA" w:rsidRDefault="002E4CAA" w:rsidP="002E4CAA">
            <w:pPr>
              <w:ind w:firstLine="708"/>
              <w:jc w:val="both"/>
              <w:rPr>
                <w:rFonts w:eastAsia="Verdana"/>
                <w:sz w:val="28"/>
                <w:szCs w:val="28"/>
              </w:rPr>
            </w:pPr>
            <w:r w:rsidRPr="002E4CAA">
              <w:rPr>
                <w:rFonts w:eastAsia="Verdana"/>
                <w:sz w:val="28"/>
                <w:szCs w:val="28"/>
              </w:rPr>
              <w:t>18171564</w:t>
            </w:r>
          </w:p>
        </w:tc>
      </w:tr>
      <w:tr w:rsidR="002E4CAA" w:rsidRPr="002E4CAA" w14:paraId="6C2143A5" w14:textId="77777777" w:rsidTr="008160A7">
        <w:tc>
          <w:tcPr>
            <w:tcW w:w="2801" w:type="dxa"/>
            <w:shd w:val="clear" w:color="auto" w:fill="auto"/>
            <w:tcMar>
              <w:left w:w="93" w:type="dxa"/>
            </w:tcMar>
          </w:tcPr>
          <w:p w14:paraId="3BB2B0B1" w14:textId="77777777" w:rsidR="002E4CAA" w:rsidRPr="002E4CAA" w:rsidRDefault="002E4CAA" w:rsidP="002E4CAA">
            <w:pPr>
              <w:ind w:firstLine="708"/>
              <w:jc w:val="both"/>
              <w:rPr>
                <w:rFonts w:eastAsia="Verdana"/>
                <w:sz w:val="28"/>
                <w:szCs w:val="28"/>
              </w:rPr>
            </w:pPr>
            <w:r w:rsidRPr="002E4CAA">
              <w:rPr>
                <w:rFonts w:eastAsia="Verdana"/>
                <w:sz w:val="28"/>
                <w:szCs w:val="28"/>
              </w:rPr>
              <w:t>Код по ОКВЭД</w:t>
            </w:r>
          </w:p>
        </w:tc>
        <w:tc>
          <w:tcPr>
            <w:tcW w:w="6769" w:type="dxa"/>
            <w:shd w:val="clear" w:color="auto" w:fill="auto"/>
            <w:tcMar>
              <w:left w:w="93" w:type="dxa"/>
            </w:tcMar>
          </w:tcPr>
          <w:p w14:paraId="513151F0" w14:textId="77777777" w:rsidR="002E4CAA" w:rsidRPr="002E4CAA" w:rsidRDefault="002E4CAA" w:rsidP="002E4CAA">
            <w:pPr>
              <w:ind w:firstLine="708"/>
              <w:jc w:val="both"/>
              <w:rPr>
                <w:rFonts w:eastAsia="Verdana"/>
                <w:sz w:val="28"/>
                <w:szCs w:val="28"/>
              </w:rPr>
            </w:pPr>
            <w:r w:rsidRPr="002E4CAA">
              <w:rPr>
                <w:rFonts w:eastAsia="Verdana"/>
                <w:sz w:val="28"/>
                <w:szCs w:val="28"/>
              </w:rPr>
              <w:t>63.11</w:t>
            </w:r>
          </w:p>
        </w:tc>
      </w:tr>
      <w:tr w:rsidR="002E4CAA" w:rsidRPr="002E4CAA" w14:paraId="566C48D0" w14:textId="77777777" w:rsidTr="008160A7">
        <w:tc>
          <w:tcPr>
            <w:tcW w:w="2801" w:type="dxa"/>
            <w:shd w:val="clear" w:color="auto" w:fill="auto"/>
            <w:tcMar>
              <w:left w:w="93" w:type="dxa"/>
            </w:tcMar>
          </w:tcPr>
          <w:p w14:paraId="532CFA84" w14:textId="77777777" w:rsidR="002E4CAA" w:rsidRPr="002E4CAA" w:rsidRDefault="002E4CAA" w:rsidP="002E4CAA">
            <w:pPr>
              <w:ind w:firstLine="708"/>
              <w:jc w:val="both"/>
              <w:rPr>
                <w:rFonts w:eastAsia="Verdana"/>
                <w:sz w:val="28"/>
                <w:szCs w:val="28"/>
              </w:rPr>
            </w:pPr>
            <w:r w:rsidRPr="002E4CAA">
              <w:rPr>
                <w:rFonts w:eastAsia="Verdana"/>
                <w:sz w:val="28"/>
                <w:szCs w:val="28"/>
              </w:rPr>
              <w:t>Код по ОКТМО</w:t>
            </w:r>
          </w:p>
        </w:tc>
        <w:tc>
          <w:tcPr>
            <w:tcW w:w="6769" w:type="dxa"/>
            <w:shd w:val="clear" w:color="auto" w:fill="auto"/>
            <w:tcMar>
              <w:left w:w="93" w:type="dxa"/>
            </w:tcMar>
          </w:tcPr>
          <w:p w14:paraId="7F93713E" w14:textId="77777777" w:rsidR="002E4CAA" w:rsidRPr="002E4CAA" w:rsidRDefault="002E4CAA" w:rsidP="002E4CAA">
            <w:pPr>
              <w:ind w:firstLine="708"/>
              <w:jc w:val="both"/>
              <w:rPr>
                <w:rFonts w:eastAsia="Verdana"/>
                <w:sz w:val="28"/>
                <w:szCs w:val="28"/>
              </w:rPr>
            </w:pPr>
            <w:r w:rsidRPr="002E4CAA">
              <w:rPr>
                <w:rFonts w:eastAsia="Verdana"/>
                <w:sz w:val="28"/>
                <w:szCs w:val="28"/>
              </w:rPr>
              <w:t>46760000001</w:t>
            </w:r>
          </w:p>
        </w:tc>
      </w:tr>
      <w:tr w:rsidR="002E4CAA" w:rsidRPr="002E4CAA" w14:paraId="20CFE9E2" w14:textId="77777777" w:rsidTr="008160A7">
        <w:tc>
          <w:tcPr>
            <w:tcW w:w="2801" w:type="dxa"/>
            <w:shd w:val="clear" w:color="auto" w:fill="auto"/>
            <w:tcMar>
              <w:left w:w="93" w:type="dxa"/>
            </w:tcMar>
          </w:tcPr>
          <w:p w14:paraId="133245FB" w14:textId="77777777" w:rsidR="002E4CAA" w:rsidRPr="002E4CAA" w:rsidRDefault="002E4CAA" w:rsidP="002E4CAA">
            <w:pPr>
              <w:ind w:firstLine="708"/>
              <w:jc w:val="both"/>
              <w:rPr>
                <w:rFonts w:eastAsia="Verdana"/>
                <w:sz w:val="28"/>
                <w:szCs w:val="28"/>
              </w:rPr>
            </w:pPr>
            <w:r w:rsidRPr="002E4CAA">
              <w:rPr>
                <w:rFonts w:eastAsia="Verdana"/>
                <w:sz w:val="28"/>
                <w:szCs w:val="28"/>
              </w:rPr>
              <w:t>Корреспондентский счет</w:t>
            </w:r>
          </w:p>
        </w:tc>
        <w:tc>
          <w:tcPr>
            <w:tcW w:w="6769" w:type="dxa"/>
            <w:shd w:val="clear" w:color="auto" w:fill="auto"/>
            <w:tcMar>
              <w:left w:w="93" w:type="dxa"/>
            </w:tcMar>
          </w:tcPr>
          <w:p w14:paraId="0AB36FAD" w14:textId="77777777" w:rsidR="002E4CAA" w:rsidRPr="002E4CAA" w:rsidRDefault="002E4CAA" w:rsidP="002E4CAA">
            <w:pPr>
              <w:ind w:firstLine="708"/>
              <w:jc w:val="both"/>
              <w:rPr>
                <w:rFonts w:eastAsia="Verdana"/>
                <w:sz w:val="28"/>
                <w:szCs w:val="28"/>
              </w:rPr>
            </w:pPr>
            <w:r w:rsidRPr="002E4CAA">
              <w:rPr>
                <w:rFonts w:eastAsia="Verdana"/>
                <w:sz w:val="28"/>
                <w:szCs w:val="28"/>
              </w:rPr>
              <w:t>-</w:t>
            </w:r>
          </w:p>
        </w:tc>
      </w:tr>
      <w:tr w:rsidR="002E4CAA" w:rsidRPr="002E4CAA" w14:paraId="422F5AAC" w14:textId="77777777" w:rsidTr="008160A7">
        <w:tc>
          <w:tcPr>
            <w:tcW w:w="2801" w:type="dxa"/>
            <w:shd w:val="clear" w:color="auto" w:fill="auto"/>
            <w:tcMar>
              <w:left w:w="93" w:type="dxa"/>
            </w:tcMar>
          </w:tcPr>
          <w:p w14:paraId="634C591E" w14:textId="77777777" w:rsidR="002E4CAA" w:rsidRPr="002E4CAA" w:rsidRDefault="002E4CAA" w:rsidP="002E4CAA">
            <w:pPr>
              <w:ind w:firstLine="708"/>
              <w:jc w:val="both"/>
              <w:rPr>
                <w:rFonts w:eastAsia="Verdana"/>
                <w:sz w:val="28"/>
                <w:szCs w:val="28"/>
              </w:rPr>
            </w:pPr>
            <w:r w:rsidRPr="002E4CAA">
              <w:rPr>
                <w:rFonts w:eastAsia="Verdana"/>
                <w:sz w:val="28"/>
                <w:szCs w:val="28"/>
              </w:rPr>
              <w:t>Расчетный счет</w:t>
            </w:r>
          </w:p>
        </w:tc>
        <w:tc>
          <w:tcPr>
            <w:tcW w:w="6769" w:type="dxa"/>
            <w:shd w:val="clear" w:color="auto" w:fill="auto"/>
            <w:tcMar>
              <w:left w:w="93" w:type="dxa"/>
            </w:tcMar>
          </w:tcPr>
          <w:p w14:paraId="0303C1D3" w14:textId="77777777" w:rsidR="002E4CAA" w:rsidRPr="002E4CAA" w:rsidRDefault="002E4CAA" w:rsidP="002E4CAA">
            <w:pPr>
              <w:ind w:firstLine="708"/>
              <w:jc w:val="both"/>
              <w:rPr>
                <w:rFonts w:eastAsia="Verdana"/>
                <w:sz w:val="28"/>
                <w:szCs w:val="28"/>
              </w:rPr>
            </w:pPr>
            <w:r w:rsidRPr="002E4CAA">
              <w:rPr>
                <w:rFonts w:eastAsia="Verdana"/>
                <w:bCs/>
                <w:sz w:val="28"/>
                <w:szCs w:val="28"/>
              </w:rPr>
              <w:t>40701810945251001326</w:t>
            </w:r>
          </w:p>
        </w:tc>
      </w:tr>
      <w:tr w:rsidR="002E4CAA" w:rsidRPr="002E4CAA" w14:paraId="53302030" w14:textId="77777777" w:rsidTr="008160A7">
        <w:tc>
          <w:tcPr>
            <w:tcW w:w="2801" w:type="dxa"/>
            <w:shd w:val="clear" w:color="auto" w:fill="auto"/>
            <w:tcMar>
              <w:left w:w="93" w:type="dxa"/>
            </w:tcMar>
          </w:tcPr>
          <w:p w14:paraId="2DB659F8" w14:textId="77777777" w:rsidR="002E4CAA" w:rsidRPr="002E4CAA" w:rsidRDefault="002E4CAA" w:rsidP="002E4CAA">
            <w:pPr>
              <w:ind w:firstLine="708"/>
              <w:jc w:val="both"/>
              <w:rPr>
                <w:rFonts w:eastAsia="Verdana"/>
                <w:sz w:val="28"/>
                <w:szCs w:val="28"/>
              </w:rPr>
            </w:pPr>
            <w:r w:rsidRPr="002E4CAA">
              <w:rPr>
                <w:rFonts w:eastAsia="Verdana"/>
                <w:sz w:val="28"/>
                <w:szCs w:val="28"/>
              </w:rPr>
              <w:t>БИК</w:t>
            </w:r>
          </w:p>
        </w:tc>
        <w:tc>
          <w:tcPr>
            <w:tcW w:w="6769" w:type="dxa"/>
            <w:shd w:val="clear" w:color="auto" w:fill="auto"/>
            <w:tcMar>
              <w:left w:w="93" w:type="dxa"/>
            </w:tcMar>
          </w:tcPr>
          <w:p w14:paraId="47A655A3" w14:textId="77777777" w:rsidR="002E4CAA" w:rsidRPr="002E4CAA" w:rsidRDefault="002E4CAA" w:rsidP="002E4CAA">
            <w:pPr>
              <w:ind w:firstLine="708"/>
              <w:jc w:val="both"/>
              <w:rPr>
                <w:rFonts w:eastAsia="Verdana"/>
                <w:sz w:val="28"/>
                <w:szCs w:val="28"/>
              </w:rPr>
            </w:pPr>
            <w:r w:rsidRPr="002E4CAA">
              <w:rPr>
                <w:rFonts w:eastAsia="Verdana"/>
                <w:bCs/>
                <w:sz w:val="28"/>
                <w:szCs w:val="28"/>
              </w:rPr>
              <w:t>044525000</w:t>
            </w:r>
          </w:p>
        </w:tc>
      </w:tr>
      <w:tr w:rsidR="002E4CAA" w:rsidRPr="002E4CAA" w14:paraId="66A60E95" w14:textId="77777777" w:rsidTr="008160A7">
        <w:tc>
          <w:tcPr>
            <w:tcW w:w="2801" w:type="dxa"/>
            <w:shd w:val="clear" w:color="auto" w:fill="auto"/>
            <w:tcMar>
              <w:left w:w="93" w:type="dxa"/>
            </w:tcMar>
          </w:tcPr>
          <w:p w14:paraId="784FA055" w14:textId="77777777" w:rsidR="002E4CAA" w:rsidRPr="002E4CAA" w:rsidRDefault="002E4CAA" w:rsidP="002E4CAA">
            <w:pPr>
              <w:ind w:firstLine="708"/>
              <w:jc w:val="both"/>
              <w:rPr>
                <w:rFonts w:eastAsia="Verdana"/>
                <w:sz w:val="28"/>
                <w:szCs w:val="28"/>
              </w:rPr>
            </w:pPr>
            <w:r w:rsidRPr="002E4CAA">
              <w:rPr>
                <w:rFonts w:eastAsia="Verdana"/>
                <w:sz w:val="28"/>
                <w:szCs w:val="28"/>
              </w:rPr>
              <w:t>Наименование банка</w:t>
            </w:r>
          </w:p>
        </w:tc>
        <w:tc>
          <w:tcPr>
            <w:tcW w:w="6769" w:type="dxa"/>
            <w:shd w:val="clear" w:color="auto" w:fill="auto"/>
            <w:tcMar>
              <w:left w:w="93" w:type="dxa"/>
            </w:tcMar>
          </w:tcPr>
          <w:p w14:paraId="21C6E759" w14:textId="77777777" w:rsidR="002E4CAA" w:rsidRPr="002E4CAA" w:rsidRDefault="002E4CAA" w:rsidP="002E4CAA">
            <w:pPr>
              <w:ind w:firstLine="708"/>
              <w:jc w:val="both"/>
              <w:rPr>
                <w:rFonts w:eastAsia="Verdana"/>
                <w:sz w:val="28"/>
                <w:szCs w:val="28"/>
              </w:rPr>
            </w:pPr>
            <w:r w:rsidRPr="002E4CAA">
              <w:rPr>
                <w:rFonts w:eastAsia="Verdana"/>
                <w:sz w:val="28"/>
                <w:szCs w:val="28"/>
              </w:rPr>
              <w:t>ГУ Центрального Банка РФ по Центральному Федеральному округу г. Москва</w:t>
            </w:r>
          </w:p>
        </w:tc>
      </w:tr>
      <w:tr w:rsidR="002E4CAA" w:rsidRPr="002E4CAA" w14:paraId="01E38476" w14:textId="77777777" w:rsidTr="008160A7">
        <w:tc>
          <w:tcPr>
            <w:tcW w:w="2801" w:type="dxa"/>
            <w:shd w:val="clear" w:color="auto" w:fill="auto"/>
            <w:tcMar>
              <w:left w:w="93" w:type="dxa"/>
            </w:tcMar>
          </w:tcPr>
          <w:p w14:paraId="0B8A4E63" w14:textId="77777777" w:rsidR="002E4CAA" w:rsidRPr="002E4CAA" w:rsidRDefault="002E4CAA" w:rsidP="002E4CAA">
            <w:pPr>
              <w:ind w:firstLine="708"/>
              <w:jc w:val="both"/>
              <w:rPr>
                <w:rFonts w:eastAsia="Verdana"/>
                <w:sz w:val="28"/>
                <w:szCs w:val="28"/>
              </w:rPr>
            </w:pPr>
            <w:r w:rsidRPr="002E4CAA">
              <w:rPr>
                <w:rFonts w:eastAsia="Verdana"/>
                <w:sz w:val="28"/>
                <w:szCs w:val="28"/>
              </w:rPr>
              <w:t>Получатель</w:t>
            </w:r>
          </w:p>
        </w:tc>
        <w:tc>
          <w:tcPr>
            <w:tcW w:w="6769" w:type="dxa"/>
            <w:shd w:val="clear" w:color="auto" w:fill="auto"/>
            <w:tcMar>
              <w:left w:w="93" w:type="dxa"/>
            </w:tcMar>
          </w:tcPr>
          <w:p w14:paraId="53EDE0CA" w14:textId="77777777" w:rsidR="002E4CAA" w:rsidRPr="002E4CAA" w:rsidRDefault="002E4CAA" w:rsidP="002E4CAA">
            <w:pPr>
              <w:ind w:firstLine="708"/>
              <w:jc w:val="both"/>
              <w:rPr>
                <w:rFonts w:eastAsia="Verdana"/>
                <w:sz w:val="28"/>
                <w:szCs w:val="28"/>
              </w:rPr>
            </w:pPr>
            <w:r w:rsidRPr="002E4CAA">
              <w:rPr>
                <w:rFonts w:eastAsia="Verdana"/>
                <w:sz w:val="28"/>
                <w:szCs w:val="28"/>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14:paraId="67D58165" w14:textId="77777777" w:rsidR="002E4CAA" w:rsidRPr="002E4CAA" w:rsidRDefault="002E4CAA" w:rsidP="002E4CAA">
            <w:pPr>
              <w:ind w:firstLine="708"/>
              <w:jc w:val="both"/>
              <w:rPr>
                <w:rFonts w:eastAsia="Verdana"/>
                <w:b/>
                <w:sz w:val="28"/>
                <w:szCs w:val="28"/>
              </w:rPr>
            </w:pPr>
            <w:r w:rsidRPr="002E4CAA">
              <w:rPr>
                <w:rFonts w:eastAsia="Verdana"/>
                <w:b/>
                <w:sz w:val="28"/>
                <w:szCs w:val="28"/>
              </w:rPr>
              <w:t>л/с: 20367010041</w:t>
            </w:r>
          </w:p>
          <w:p w14:paraId="04D1DBA2" w14:textId="62694223" w:rsidR="002E4CAA" w:rsidRPr="002E4CAA" w:rsidRDefault="002E4CAA" w:rsidP="0021715B">
            <w:pPr>
              <w:ind w:firstLine="708"/>
              <w:jc w:val="both"/>
              <w:rPr>
                <w:rFonts w:eastAsia="Verdana"/>
                <w:sz w:val="28"/>
                <w:szCs w:val="28"/>
              </w:rPr>
            </w:pPr>
            <w:r w:rsidRPr="002E4CAA">
              <w:rPr>
                <w:rFonts w:eastAsia="Verdana"/>
                <w:sz w:val="28"/>
                <w:szCs w:val="28"/>
              </w:rPr>
              <w:t>КБК ДЛЯ ПЕРЕЧИСЛЕНИЯ СРЕДСТВ -</w:t>
            </w:r>
            <w:r w:rsidR="0021715B" w:rsidRPr="0021715B">
              <w:rPr>
                <w:rFonts w:eastAsia="Verdana"/>
                <w:sz w:val="28"/>
                <w:szCs w:val="28"/>
              </w:rPr>
              <w:t>70100000000000000130</w:t>
            </w:r>
          </w:p>
        </w:tc>
      </w:tr>
      <w:tr w:rsidR="002E4CAA" w:rsidRPr="002E4CAA" w14:paraId="2A8F35E0" w14:textId="77777777" w:rsidTr="008160A7">
        <w:tc>
          <w:tcPr>
            <w:tcW w:w="2801" w:type="dxa"/>
            <w:shd w:val="clear" w:color="auto" w:fill="auto"/>
            <w:tcMar>
              <w:left w:w="93" w:type="dxa"/>
            </w:tcMar>
          </w:tcPr>
          <w:p w14:paraId="105D5599" w14:textId="77777777" w:rsidR="002E4CAA" w:rsidRPr="002E4CAA" w:rsidRDefault="002E4CAA" w:rsidP="002E4CAA">
            <w:pPr>
              <w:ind w:firstLine="708"/>
              <w:jc w:val="both"/>
              <w:rPr>
                <w:rFonts w:eastAsia="Verdana"/>
                <w:sz w:val="28"/>
                <w:szCs w:val="28"/>
              </w:rPr>
            </w:pPr>
            <w:r w:rsidRPr="002E4CAA">
              <w:rPr>
                <w:rFonts w:eastAsia="Verdana"/>
                <w:sz w:val="28"/>
                <w:szCs w:val="28"/>
              </w:rPr>
              <w:t>Директор</w:t>
            </w:r>
          </w:p>
          <w:p w14:paraId="67A980EF" w14:textId="77777777" w:rsidR="002E4CAA" w:rsidRPr="002E4CAA" w:rsidRDefault="002E4CAA" w:rsidP="002E4CAA">
            <w:pPr>
              <w:ind w:firstLine="708"/>
              <w:jc w:val="both"/>
              <w:rPr>
                <w:rFonts w:eastAsia="Verdana"/>
                <w:sz w:val="28"/>
                <w:szCs w:val="28"/>
              </w:rPr>
            </w:pPr>
          </w:p>
          <w:p w14:paraId="12428AFF" w14:textId="77777777" w:rsidR="0021715B" w:rsidRDefault="0021715B" w:rsidP="0021715B">
            <w:pPr>
              <w:jc w:val="both"/>
              <w:rPr>
                <w:rFonts w:eastAsia="Verdana"/>
                <w:sz w:val="28"/>
                <w:szCs w:val="28"/>
              </w:rPr>
            </w:pPr>
          </w:p>
          <w:p w14:paraId="40740197" w14:textId="77777777" w:rsidR="002E4CAA" w:rsidRPr="002E4CAA" w:rsidRDefault="002E4CAA" w:rsidP="0021715B">
            <w:pPr>
              <w:jc w:val="both"/>
              <w:rPr>
                <w:rFonts w:eastAsia="Verdana"/>
                <w:sz w:val="28"/>
                <w:szCs w:val="28"/>
              </w:rPr>
            </w:pPr>
            <w:r w:rsidRPr="002E4CAA">
              <w:rPr>
                <w:rFonts w:eastAsia="Verdana"/>
                <w:sz w:val="28"/>
                <w:szCs w:val="28"/>
              </w:rPr>
              <w:t>Главный бухгалтер</w:t>
            </w:r>
          </w:p>
        </w:tc>
        <w:tc>
          <w:tcPr>
            <w:tcW w:w="6769" w:type="dxa"/>
            <w:shd w:val="clear" w:color="auto" w:fill="auto"/>
            <w:tcMar>
              <w:left w:w="93" w:type="dxa"/>
            </w:tcMar>
          </w:tcPr>
          <w:p w14:paraId="3D6DC75C" w14:textId="77777777" w:rsidR="002E4CAA" w:rsidRPr="002E4CAA" w:rsidRDefault="002E4CAA" w:rsidP="0021715B">
            <w:pPr>
              <w:jc w:val="both"/>
              <w:rPr>
                <w:rFonts w:eastAsia="Verdana"/>
                <w:sz w:val="28"/>
                <w:szCs w:val="28"/>
              </w:rPr>
            </w:pPr>
            <w:r w:rsidRPr="002E4CAA">
              <w:rPr>
                <w:rFonts w:eastAsia="Verdana"/>
                <w:sz w:val="28"/>
                <w:szCs w:val="28"/>
              </w:rPr>
              <w:t>Андержанова Виктория Сергеевна, действующий на основании Устава</w:t>
            </w:r>
          </w:p>
          <w:p w14:paraId="3785F588" w14:textId="77777777" w:rsidR="002E4CAA" w:rsidRPr="002E4CAA" w:rsidRDefault="002E4CAA" w:rsidP="002E4CAA">
            <w:pPr>
              <w:ind w:firstLine="708"/>
              <w:jc w:val="both"/>
              <w:rPr>
                <w:rFonts w:eastAsia="Verdana"/>
                <w:sz w:val="28"/>
                <w:szCs w:val="28"/>
              </w:rPr>
            </w:pPr>
          </w:p>
          <w:p w14:paraId="29292578" w14:textId="77777777" w:rsidR="002E4CAA" w:rsidRPr="002E4CAA" w:rsidRDefault="002E4CAA" w:rsidP="0021715B">
            <w:pPr>
              <w:jc w:val="both"/>
              <w:rPr>
                <w:rFonts w:eastAsia="Verdana"/>
                <w:sz w:val="28"/>
                <w:szCs w:val="28"/>
              </w:rPr>
            </w:pPr>
            <w:r w:rsidRPr="002E4CAA">
              <w:rPr>
                <w:rFonts w:eastAsia="Verdana"/>
                <w:sz w:val="28"/>
                <w:szCs w:val="28"/>
              </w:rPr>
              <w:t>Николаенко Ольга Юрьевна, тел. (4967)54-17-67</w:t>
            </w:r>
          </w:p>
        </w:tc>
      </w:tr>
    </w:tbl>
    <w:p w14:paraId="4E8E807B" w14:textId="77777777" w:rsidR="00ED75FF" w:rsidRPr="007F2EF9" w:rsidRDefault="00ED75FF" w:rsidP="0021715B">
      <w:pPr>
        <w:spacing w:after="0" w:line="360" w:lineRule="auto"/>
        <w:jc w:val="both"/>
        <w:rPr>
          <w:rFonts w:ascii="Times New Roman" w:hAnsi="Times New Roman" w:cs="Times New Roman"/>
          <w:sz w:val="26"/>
          <w:szCs w:val="26"/>
        </w:rPr>
      </w:pPr>
    </w:p>
    <w:p w14:paraId="4BE3D9E8" w14:textId="77777777" w:rsidR="00ED75FF" w:rsidRPr="007F2EF9" w:rsidRDefault="00ED75FF"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Приложения: </w:t>
      </w:r>
    </w:p>
    <w:p w14:paraId="7F2B7058" w14:textId="77777777" w:rsidR="00ED75FF" w:rsidRPr="007F2EF9" w:rsidRDefault="00ED75FF"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1. Перечень услуг</w:t>
      </w:r>
      <w:r w:rsidR="007137ED" w:rsidRPr="007F2EF9">
        <w:rPr>
          <w:rFonts w:ascii="Times New Roman" w:hAnsi="Times New Roman" w:cs="Times New Roman"/>
          <w:sz w:val="26"/>
          <w:szCs w:val="26"/>
        </w:rPr>
        <w:t>, оказываемых на базе МФЦ.</w:t>
      </w:r>
    </w:p>
    <w:p w14:paraId="4081E2B8" w14:textId="76F9AFCA" w:rsidR="007137ED" w:rsidRPr="007F2EF9" w:rsidRDefault="007137ED"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2. </w:t>
      </w:r>
      <w:r w:rsidR="009A6433" w:rsidRPr="007F2EF9">
        <w:rPr>
          <w:rFonts w:ascii="Times New Roman" w:hAnsi="Times New Roman" w:cs="Times New Roman"/>
          <w:sz w:val="26"/>
          <w:szCs w:val="26"/>
        </w:rPr>
        <w:t xml:space="preserve">Условия </w:t>
      </w:r>
      <w:r w:rsidR="00A2532E">
        <w:rPr>
          <w:rFonts w:ascii="Times New Roman" w:hAnsi="Times New Roman" w:cs="Times New Roman"/>
          <w:sz w:val="26"/>
          <w:szCs w:val="26"/>
        </w:rPr>
        <w:t>заключения агентского</w:t>
      </w:r>
      <w:r w:rsidR="00A2532E" w:rsidRPr="00A2532E">
        <w:rPr>
          <w:rFonts w:ascii="Times New Roman" w:hAnsi="Times New Roman" w:cs="Times New Roman"/>
          <w:sz w:val="26"/>
          <w:szCs w:val="26"/>
        </w:rPr>
        <w:t xml:space="preserve"> договора между МФЦ и заинтересованным лицом</w:t>
      </w:r>
      <w:r w:rsidR="00A2532E">
        <w:rPr>
          <w:rFonts w:ascii="Times New Roman" w:hAnsi="Times New Roman" w:cs="Times New Roman"/>
          <w:sz w:val="26"/>
          <w:szCs w:val="26"/>
        </w:rPr>
        <w:t xml:space="preserve">. </w:t>
      </w:r>
    </w:p>
    <w:p w14:paraId="51E38555" w14:textId="63D9DD87" w:rsidR="009A6433" w:rsidRPr="007F2EF9" w:rsidRDefault="007137ED"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3.  </w:t>
      </w:r>
      <w:r w:rsidR="009A6433" w:rsidRPr="007F2EF9">
        <w:rPr>
          <w:rFonts w:ascii="Times New Roman" w:hAnsi="Times New Roman" w:cs="Times New Roman"/>
          <w:sz w:val="26"/>
          <w:szCs w:val="26"/>
        </w:rPr>
        <w:t>Форма ответа</w:t>
      </w:r>
      <w:r w:rsidR="00A2532E">
        <w:rPr>
          <w:rFonts w:ascii="Times New Roman" w:hAnsi="Times New Roman" w:cs="Times New Roman"/>
          <w:sz w:val="26"/>
          <w:szCs w:val="26"/>
        </w:rPr>
        <w:t xml:space="preserve"> на публичную оферту</w:t>
      </w:r>
      <w:r w:rsidR="009A6433" w:rsidRPr="007F2EF9">
        <w:rPr>
          <w:rFonts w:ascii="Times New Roman" w:hAnsi="Times New Roman" w:cs="Times New Roman"/>
          <w:sz w:val="26"/>
          <w:szCs w:val="26"/>
        </w:rPr>
        <w:t>.</w:t>
      </w:r>
    </w:p>
    <w:p w14:paraId="207EFB94" w14:textId="704BBAC4" w:rsidR="007137ED" w:rsidRDefault="009A6433" w:rsidP="007F2EF9">
      <w:pPr>
        <w:spacing w:after="0" w:line="360" w:lineRule="auto"/>
        <w:ind w:firstLine="993"/>
        <w:jc w:val="both"/>
        <w:rPr>
          <w:rFonts w:ascii="Times New Roman" w:hAnsi="Times New Roman" w:cs="Times New Roman"/>
          <w:sz w:val="26"/>
          <w:szCs w:val="26"/>
        </w:rPr>
      </w:pPr>
      <w:r w:rsidRPr="007F2EF9">
        <w:rPr>
          <w:rFonts w:ascii="Times New Roman" w:hAnsi="Times New Roman" w:cs="Times New Roman"/>
          <w:sz w:val="26"/>
          <w:szCs w:val="26"/>
        </w:rPr>
        <w:t xml:space="preserve">4. Перечень документов, </w:t>
      </w:r>
      <w:r w:rsidR="00A15A48" w:rsidRPr="007F2EF9">
        <w:rPr>
          <w:rFonts w:ascii="Times New Roman" w:hAnsi="Times New Roman" w:cs="Times New Roman"/>
          <w:sz w:val="26"/>
          <w:szCs w:val="26"/>
        </w:rPr>
        <w:t>подтверждающих соответствие заинтересованного лица требованиям публичной оферты</w:t>
      </w:r>
      <w:r w:rsidRPr="007F2EF9">
        <w:rPr>
          <w:rFonts w:ascii="Times New Roman" w:hAnsi="Times New Roman" w:cs="Times New Roman"/>
          <w:sz w:val="26"/>
          <w:szCs w:val="26"/>
        </w:rPr>
        <w:t>.</w:t>
      </w:r>
    </w:p>
    <w:p w14:paraId="12BAD6C2" w14:textId="2448D96E" w:rsidR="00945FC1" w:rsidRPr="007F2EF9" w:rsidRDefault="00945FC1" w:rsidP="007F2EF9">
      <w:pPr>
        <w:spacing w:after="0" w:line="360" w:lineRule="auto"/>
        <w:ind w:firstLine="993"/>
        <w:jc w:val="both"/>
        <w:rPr>
          <w:rFonts w:ascii="Times New Roman" w:hAnsi="Times New Roman" w:cs="Times New Roman"/>
          <w:sz w:val="26"/>
          <w:szCs w:val="26"/>
        </w:rPr>
      </w:pPr>
      <w:r>
        <w:rPr>
          <w:rFonts w:ascii="Times New Roman" w:hAnsi="Times New Roman" w:cs="Times New Roman"/>
          <w:sz w:val="26"/>
          <w:szCs w:val="26"/>
        </w:rPr>
        <w:t>5. Перечень адресов подразделений Принципала</w:t>
      </w:r>
    </w:p>
    <w:p w14:paraId="2BB6F15F" w14:textId="54BBA008" w:rsidR="00447A22" w:rsidRPr="000948FC" w:rsidRDefault="00945FC1" w:rsidP="007F2EF9">
      <w:pPr>
        <w:spacing w:after="0" w:line="360" w:lineRule="auto"/>
        <w:ind w:firstLine="993"/>
        <w:jc w:val="both"/>
        <w:rPr>
          <w:rFonts w:ascii="Times New Roman" w:hAnsi="Times New Roman" w:cs="Times New Roman"/>
          <w:sz w:val="24"/>
          <w:szCs w:val="24"/>
        </w:rPr>
      </w:pPr>
      <w:r>
        <w:rPr>
          <w:rFonts w:ascii="Times New Roman" w:hAnsi="Times New Roman" w:cs="Times New Roman"/>
          <w:sz w:val="26"/>
          <w:szCs w:val="26"/>
        </w:rPr>
        <w:t>6</w:t>
      </w:r>
      <w:r w:rsidR="009A6433" w:rsidRPr="007F2EF9">
        <w:rPr>
          <w:rFonts w:ascii="Times New Roman" w:hAnsi="Times New Roman" w:cs="Times New Roman"/>
          <w:sz w:val="26"/>
          <w:szCs w:val="26"/>
        </w:rPr>
        <w:t>. Форма агентского договора.</w:t>
      </w:r>
      <w:r w:rsidR="00447A22" w:rsidRPr="000948FC">
        <w:rPr>
          <w:rFonts w:ascii="Times New Roman" w:hAnsi="Times New Roman" w:cs="Times New Roman"/>
          <w:sz w:val="24"/>
          <w:szCs w:val="24"/>
        </w:rPr>
        <w:br w:type="page"/>
      </w:r>
    </w:p>
    <w:p w14:paraId="245687EE"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1</w:t>
      </w:r>
    </w:p>
    <w:p w14:paraId="26A974B4" w14:textId="77777777" w:rsidR="00447A22" w:rsidRPr="000948FC" w:rsidRDefault="00447A22"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0948FC" w:rsidRDefault="00447A22" w:rsidP="000A4144">
      <w:pPr>
        <w:spacing w:after="0" w:line="240" w:lineRule="auto"/>
        <w:ind w:left="5670"/>
        <w:rPr>
          <w:rFonts w:ascii="Times New Roman" w:hAnsi="Times New Roman" w:cs="Times New Roman"/>
          <w:b/>
          <w:sz w:val="24"/>
          <w:szCs w:val="24"/>
        </w:rPr>
      </w:pPr>
    </w:p>
    <w:p w14:paraId="5F901225"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3B19638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0948FC" w:rsidRDefault="00447A22"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0948FC" w:rsidRDefault="00447A22"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8FC" w:rsidRPr="000948FC"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квартиры.</w:t>
            </w:r>
          </w:p>
        </w:tc>
      </w:tr>
      <w:tr w:rsidR="000948FC" w:rsidRPr="000948FC"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380BEADE" w:rsidR="00447A22" w:rsidRPr="000948FC" w:rsidRDefault="00447A22"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w:t>
            </w:r>
            <w:r w:rsidR="00E11427" w:rsidRPr="000948FC">
              <w:rPr>
                <w:rFonts w:ascii="Times New Roman" w:hAnsi="Times New Roman" w:cs="Times New Roman"/>
                <w:sz w:val="24"/>
                <w:szCs w:val="24"/>
              </w:rPr>
              <w:t>личного подсобного хозяйства,</w:t>
            </w:r>
            <w:r w:rsidRPr="000948FC">
              <w:rPr>
                <w:rFonts w:ascii="Times New Roman" w:hAnsi="Times New Roman" w:cs="Times New Roman"/>
                <w:sz w:val="24"/>
                <w:szCs w:val="24"/>
              </w:rPr>
              <w:t xml:space="preserve"> либо расположенного на дачном или садовом земельном участке</w:t>
            </w:r>
          </w:p>
        </w:tc>
      </w:tr>
      <w:tr w:rsidR="000948FC" w:rsidRPr="000948FC"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0948FC" w:rsidRDefault="00447A22" w:rsidP="000A4144">
            <w:pPr>
              <w:pStyle w:val="Default"/>
              <w:jc w:val="both"/>
              <w:rPr>
                <w:color w:val="auto"/>
              </w:rPr>
            </w:pPr>
            <w:r w:rsidRPr="000948FC">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0948FC" w:rsidRPr="000948FC"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0948FC" w:rsidRDefault="00447A22" w:rsidP="000A4144">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изготовлению копий технических паспортов объектов недвижимости.</w:t>
            </w:r>
          </w:p>
        </w:tc>
      </w:tr>
      <w:tr w:rsidR="000948FC" w:rsidRPr="000948FC"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0948FC" w:rsidRDefault="00447A22" w:rsidP="000A4144">
            <w:pPr>
              <w:autoSpaceDE w:val="0"/>
              <w:autoSpaceDN w:val="0"/>
              <w:adjustRightInd w:val="0"/>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0948FC" w:rsidRDefault="00447A22" w:rsidP="000A4144">
            <w:pPr>
              <w:autoSpaceDE w:val="0"/>
              <w:autoSpaceDN w:val="0"/>
              <w:adjustRightInd w:val="0"/>
              <w:spacing w:after="0" w:line="240" w:lineRule="auto"/>
              <w:ind w:hanging="7"/>
              <w:rPr>
                <w:rFonts w:ascii="Times New Roman" w:hAnsi="Times New Roman" w:cs="Times New Roman"/>
                <w:sz w:val="24"/>
                <w:szCs w:val="24"/>
              </w:rPr>
            </w:pPr>
            <w:r w:rsidRPr="000948FC">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0948FC" w:rsidRDefault="00447A22" w:rsidP="000A4144">
      <w:pPr>
        <w:spacing w:after="0" w:line="240" w:lineRule="auto"/>
        <w:ind w:firstLine="993"/>
        <w:jc w:val="both"/>
        <w:rPr>
          <w:rFonts w:ascii="Times New Roman" w:hAnsi="Times New Roman" w:cs="Times New Roman"/>
          <w:sz w:val="24"/>
          <w:szCs w:val="24"/>
        </w:rPr>
      </w:pPr>
    </w:p>
    <w:p w14:paraId="1F98D426" w14:textId="77777777" w:rsidR="002A2590" w:rsidRPr="000948FC" w:rsidRDefault="002A259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50F8514" w14:textId="77777777" w:rsidR="00A970E0" w:rsidRPr="000948FC" w:rsidRDefault="00A970E0" w:rsidP="000A4144">
      <w:pPr>
        <w:spacing w:after="0" w:line="240" w:lineRule="auto"/>
        <w:ind w:left="6096"/>
        <w:rPr>
          <w:rFonts w:ascii="Times New Roman" w:hAnsi="Times New Roman" w:cs="Times New Roman"/>
          <w:sz w:val="24"/>
          <w:szCs w:val="24"/>
        </w:rPr>
        <w:sectPr w:rsidR="00A970E0" w:rsidRPr="000948FC">
          <w:pgSz w:w="11906" w:h="16838"/>
          <w:pgMar w:top="1134" w:right="850" w:bottom="1134" w:left="1701" w:header="708" w:footer="708" w:gutter="0"/>
          <w:cols w:space="708"/>
          <w:docGrid w:linePitch="360"/>
        </w:sectPr>
      </w:pPr>
    </w:p>
    <w:p w14:paraId="346BD3D8"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2</w:t>
      </w:r>
    </w:p>
    <w:p w14:paraId="27AAC53C" w14:textId="77777777" w:rsidR="00A970E0" w:rsidRPr="000948FC" w:rsidRDefault="00A970E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0948FC" w:rsidRDefault="00A970E0" w:rsidP="000A4144">
      <w:pPr>
        <w:spacing w:after="0" w:line="240" w:lineRule="auto"/>
        <w:ind w:left="6096"/>
        <w:rPr>
          <w:rFonts w:ascii="Times New Roman" w:hAnsi="Times New Roman" w:cs="Times New Roman"/>
          <w:sz w:val="24"/>
          <w:szCs w:val="24"/>
        </w:rPr>
      </w:pPr>
    </w:p>
    <w:p w14:paraId="611442F3" w14:textId="77777777" w:rsidR="00A970E0" w:rsidRPr="000948FC" w:rsidRDefault="00A970E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0948FC" w:rsidRDefault="00A970E0" w:rsidP="000A4144">
      <w:pPr>
        <w:spacing w:after="0" w:line="240" w:lineRule="auto"/>
        <w:rPr>
          <w:rFonts w:ascii="Times New Roman" w:hAnsi="Times New Roman" w:cs="Times New Roman"/>
          <w:sz w:val="24"/>
          <w:szCs w:val="24"/>
        </w:rPr>
      </w:pPr>
    </w:p>
    <w:p w14:paraId="3968A2C9" w14:textId="77777777" w:rsidR="00A970E0" w:rsidRPr="000948FC" w:rsidRDefault="00A970E0"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4884" w:type="dxa"/>
        <w:tblInd w:w="392" w:type="dxa"/>
        <w:tblLayout w:type="fixed"/>
        <w:tblLook w:val="04A0" w:firstRow="1" w:lastRow="0" w:firstColumn="1" w:lastColumn="0" w:noHBand="0" w:noVBand="1"/>
      </w:tblPr>
      <w:tblGrid>
        <w:gridCol w:w="2977"/>
        <w:gridCol w:w="7229"/>
        <w:gridCol w:w="2126"/>
        <w:gridCol w:w="2552"/>
      </w:tblGrid>
      <w:tr w:rsidR="00C273A3" w:rsidRPr="000948FC" w14:paraId="442853BA" w14:textId="77777777" w:rsidTr="00C273A3">
        <w:trPr>
          <w:trHeight w:val="805"/>
        </w:trPr>
        <w:tc>
          <w:tcPr>
            <w:tcW w:w="2977" w:type="dxa"/>
          </w:tcPr>
          <w:p w14:paraId="7E39C1B2"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7229" w:type="dxa"/>
          </w:tcPr>
          <w:p w14:paraId="08C8D137"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2126" w:type="dxa"/>
          </w:tcPr>
          <w:p w14:paraId="221D5B56"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2552" w:type="dxa"/>
          </w:tcPr>
          <w:p w14:paraId="5B45BAB2"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1D18314F" w14:textId="77777777" w:rsidR="00C273A3" w:rsidRPr="000948FC" w:rsidRDefault="00C273A3" w:rsidP="000A4144">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C273A3" w:rsidRPr="000948FC" w14:paraId="1DC3DFC8" w14:textId="77777777" w:rsidTr="00C273A3">
        <w:tc>
          <w:tcPr>
            <w:tcW w:w="2977" w:type="dxa"/>
          </w:tcPr>
          <w:p w14:paraId="5A20F0F8"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7229" w:type="dxa"/>
          </w:tcPr>
          <w:p w14:paraId="3CC9313C" w14:textId="77777777" w:rsidR="00C273A3" w:rsidRPr="000948FC" w:rsidRDefault="00C273A3" w:rsidP="000A4144">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0D72AE28"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2126" w:type="dxa"/>
            <w:vMerge w:val="restart"/>
          </w:tcPr>
          <w:p w14:paraId="32D524A3" w14:textId="54B5B14F" w:rsidR="00C273A3" w:rsidRPr="000948FC" w:rsidRDefault="00C273A3" w:rsidP="000A4144">
            <w:pPr>
              <w:jc w:val="center"/>
              <w:rPr>
                <w:rFonts w:ascii="Times New Roman" w:hAnsi="Times New Roman" w:cs="Times New Roman"/>
                <w:sz w:val="24"/>
                <w:szCs w:val="24"/>
              </w:rPr>
            </w:pPr>
            <w:r>
              <w:rPr>
                <w:rFonts w:ascii="Times New Roman" w:hAnsi="Times New Roman" w:cs="Times New Roman"/>
                <w:sz w:val="24"/>
                <w:szCs w:val="24"/>
              </w:rPr>
              <w:t xml:space="preserve">Не менее </w:t>
            </w:r>
            <w:r w:rsidRPr="000948FC">
              <w:rPr>
                <w:rFonts w:ascii="Times New Roman" w:hAnsi="Times New Roman" w:cs="Times New Roman"/>
                <w:sz w:val="24"/>
                <w:szCs w:val="24"/>
              </w:rPr>
              <w:t>5 % от итоговой стоимости исполненной заявки или 183 руб. за каждую неисполненную ** заявку</w:t>
            </w:r>
          </w:p>
        </w:tc>
        <w:tc>
          <w:tcPr>
            <w:tcW w:w="2552" w:type="dxa"/>
          </w:tcPr>
          <w:p w14:paraId="35EB4507"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C273A3" w:rsidRPr="000948FC" w14:paraId="75AEF4C3" w14:textId="77777777" w:rsidTr="00C273A3">
        <w:tc>
          <w:tcPr>
            <w:tcW w:w="2977" w:type="dxa"/>
          </w:tcPr>
          <w:p w14:paraId="7E6CC502"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7229" w:type="dxa"/>
          </w:tcPr>
          <w:p w14:paraId="2DCED743"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7324F0CA"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2126" w:type="dxa"/>
            <w:vMerge/>
          </w:tcPr>
          <w:p w14:paraId="34E2520F" w14:textId="77777777" w:rsidR="00C273A3" w:rsidRPr="000948FC" w:rsidRDefault="00C273A3" w:rsidP="000A4144">
            <w:pPr>
              <w:jc w:val="center"/>
              <w:rPr>
                <w:rFonts w:ascii="Times New Roman" w:hAnsi="Times New Roman" w:cs="Times New Roman"/>
                <w:b/>
                <w:sz w:val="24"/>
                <w:szCs w:val="24"/>
              </w:rPr>
            </w:pPr>
          </w:p>
        </w:tc>
        <w:tc>
          <w:tcPr>
            <w:tcW w:w="2552" w:type="dxa"/>
          </w:tcPr>
          <w:p w14:paraId="6972D6FF"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C273A3" w:rsidRPr="000948FC" w14:paraId="41852429" w14:textId="77777777" w:rsidTr="00C273A3">
        <w:trPr>
          <w:trHeight w:val="2544"/>
        </w:trPr>
        <w:tc>
          <w:tcPr>
            <w:tcW w:w="2977" w:type="dxa"/>
            <w:vMerge w:val="restart"/>
          </w:tcPr>
          <w:p w14:paraId="53F0CDE8"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3. Технический план жилого дома/жилого или служебного строения</w:t>
            </w:r>
          </w:p>
        </w:tc>
        <w:tc>
          <w:tcPr>
            <w:tcW w:w="7229" w:type="dxa"/>
          </w:tcPr>
          <w:p w14:paraId="58181ADE"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2FCB8B78"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082A9159"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56AF3206"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0976D8C5"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C273A3" w:rsidRPr="000948FC" w:rsidRDefault="00C273A3" w:rsidP="00EE5D87">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30E0E887" w14:textId="77777777" w:rsidR="00C273A3" w:rsidRPr="000948FC" w:rsidRDefault="00C273A3" w:rsidP="00EE5D87">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3F455885" w:rsidR="00C273A3" w:rsidRPr="000948FC" w:rsidRDefault="00C273A3" w:rsidP="00EE5D87">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2126" w:type="dxa"/>
            <w:vMerge/>
          </w:tcPr>
          <w:p w14:paraId="67E695DB" w14:textId="77777777" w:rsidR="00C273A3" w:rsidRPr="000948FC" w:rsidRDefault="00C273A3" w:rsidP="000A4144">
            <w:pPr>
              <w:jc w:val="center"/>
              <w:rPr>
                <w:rFonts w:ascii="Times New Roman" w:hAnsi="Times New Roman" w:cs="Times New Roman"/>
                <w:b/>
                <w:sz w:val="24"/>
                <w:szCs w:val="24"/>
              </w:rPr>
            </w:pPr>
          </w:p>
        </w:tc>
        <w:tc>
          <w:tcPr>
            <w:tcW w:w="2552" w:type="dxa"/>
            <w:vMerge w:val="restart"/>
          </w:tcPr>
          <w:p w14:paraId="140FE9B3"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C273A3" w:rsidRPr="000948FC" w14:paraId="31CF932A" w14:textId="77777777" w:rsidTr="00C273A3">
        <w:trPr>
          <w:trHeight w:val="2544"/>
        </w:trPr>
        <w:tc>
          <w:tcPr>
            <w:tcW w:w="2977" w:type="dxa"/>
            <w:vMerge/>
          </w:tcPr>
          <w:p w14:paraId="2BC91236" w14:textId="77777777" w:rsidR="00C273A3" w:rsidRPr="000948FC" w:rsidRDefault="00C273A3" w:rsidP="000A4144">
            <w:pPr>
              <w:jc w:val="both"/>
              <w:rPr>
                <w:rFonts w:ascii="Times New Roman" w:hAnsi="Times New Roman" w:cs="Times New Roman"/>
                <w:sz w:val="24"/>
                <w:szCs w:val="24"/>
              </w:rPr>
            </w:pPr>
          </w:p>
        </w:tc>
        <w:tc>
          <w:tcPr>
            <w:tcW w:w="7229" w:type="dxa"/>
          </w:tcPr>
          <w:p w14:paraId="5BCC68DF" w14:textId="5EF8468E"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4BE02940"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D205A99"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2126" w:type="dxa"/>
            <w:vMerge/>
          </w:tcPr>
          <w:p w14:paraId="6ACBE03C" w14:textId="77777777" w:rsidR="00C273A3" w:rsidRPr="000948FC" w:rsidRDefault="00C273A3" w:rsidP="000A4144">
            <w:pPr>
              <w:jc w:val="center"/>
              <w:rPr>
                <w:rFonts w:ascii="Times New Roman" w:hAnsi="Times New Roman" w:cs="Times New Roman"/>
                <w:b/>
                <w:sz w:val="24"/>
                <w:szCs w:val="24"/>
              </w:rPr>
            </w:pPr>
          </w:p>
        </w:tc>
        <w:tc>
          <w:tcPr>
            <w:tcW w:w="2552" w:type="dxa"/>
            <w:vMerge/>
          </w:tcPr>
          <w:p w14:paraId="2A664E1E" w14:textId="77777777" w:rsidR="00C273A3" w:rsidRPr="000948FC" w:rsidRDefault="00C273A3" w:rsidP="000A4144">
            <w:pPr>
              <w:jc w:val="both"/>
              <w:rPr>
                <w:rFonts w:ascii="Times New Roman" w:hAnsi="Times New Roman" w:cs="Times New Roman"/>
                <w:sz w:val="24"/>
                <w:szCs w:val="24"/>
              </w:rPr>
            </w:pPr>
          </w:p>
        </w:tc>
      </w:tr>
      <w:tr w:rsidR="00C273A3" w:rsidRPr="000948FC" w14:paraId="409EC5B5" w14:textId="77777777" w:rsidTr="00C273A3">
        <w:tc>
          <w:tcPr>
            <w:tcW w:w="2977" w:type="dxa"/>
          </w:tcPr>
          <w:p w14:paraId="79B5E043" w14:textId="77777777" w:rsidR="00C273A3" w:rsidRPr="000948FC" w:rsidRDefault="00C273A3" w:rsidP="000A4144">
            <w:pPr>
              <w:tabs>
                <w:tab w:val="left" w:pos="284"/>
              </w:tabs>
              <w:rPr>
                <w:rFonts w:ascii="Times New Roman" w:hAnsi="Times New Roman" w:cs="Times New Roman"/>
                <w:sz w:val="24"/>
                <w:szCs w:val="24"/>
              </w:rPr>
            </w:pPr>
            <w:r w:rsidRPr="000948FC">
              <w:rPr>
                <w:rFonts w:ascii="Times New Roman" w:hAnsi="Times New Roman" w:cs="Times New Roman"/>
                <w:sz w:val="24"/>
                <w:szCs w:val="24"/>
              </w:rPr>
              <w:t>4. Акт обследования объекта недвижимости, выписка из ЕГРН</w:t>
            </w:r>
          </w:p>
        </w:tc>
        <w:tc>
          <w:tcPr>
            <w:tcW w:w="7229" w:type="dxa"/>
          </w:tcPr>
          <w:p w14:paraId="516975EE" w14:textId="77777777" w:rsidR="00C273A3" w:rsidRPr="000948FC" w:rsidRDefault="00C273A3" w:rsidP="000A4144">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C273A3" w:rsidRPr="000948FC" w:rsidRDefault="00C273A3"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C273A3" w:rsidRPr="000948FC" w:rsidRDefault="00C273A3" w:rsidP="000A4144">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2126" w:type="dxa"/>
            <w:vMerge/>
          </w:tcPr>
          <w:p w14:paraId="12EE6779" w14:textId="77777777" w:rsidR="00C273A3" w:rsidRPr="000948FC" w:rsidRDefault="00C273A3" w:rsidP="000A4144">
            <w:pPr>
              <w:jc w:val="center"/>
              <w:rPr>
                <w:rFonts w:ascii="Times New Roman" w:hAnsi="Times New Roman" w:cs="Times New Roman"/>
                <w:b/>
                <w:sz w:val="24"/>
                <w:szCs w:val="24"/>
              </w:rPr>
            </w:pPr>
          </w:p>
        </w:tc>
        <w:tc>
          <w:tcPr>
            <w:tcW w:w="2552" w:type="dxa"/>
          </w:tcPr>
          <w:p w14:paraId="5F043CD6"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C273A3" w:rsidRPr="000948FC" w14:paraId="09796176" w14:textId="77777777" w:rsidTr="00C273A3">
        <w:tc>
          <w:tcPr>
            <w:tcW w:w="2977" w:type="dxa"/>
          </w:tcPr>
          <w:p w14:paraId="26137863" w14:textId="77777777" w:rsidR="00C273A3" w:rsidRPr="000948FC" w:rsidRDefault="00C273A3" w:rsidP="000A4144">
            <w:pPr>
              <w:tabs>
                <w:tab w:val="left" w:pos="284"/>
              </w:tabs>
              <w:rPr>
                <w:rFonts w:ascii="Times New Roman" w:hAnsi="Times New Roman" w:cs="Times New Roman"/>
                <w:b/>
                <w:sz w:val="24"/>
                <w:szCs w:val="24"/>
              </w:rPr>
            </w:pPr>
            <w:r w:rsidRPr="000948FC">
              <w:rPr>
                <w:rFonts w:ascii="Times New Roman" w:hAnsi="Times New Roman" w:cs="Times New Roman"/>
                <w:sz w:val="24"/>
                <w:szCs w:val="24"/>
              </w:rPr>
              <w:t>5. Копия техпаспорта объекта недвижимости</w:t>
            </w:r>
          </w:p>
        </w:tc>
        <w:tc>
          <w:tcPr>
            <w:tcW w:w="7229" w:type="dxa"/>
          </w:tcPr>
          <w:p w14:paraId="53FE3A51" w14:textId="77777777" w:rsidR="00C273A3" w:rsidRPr="000948FC" w:rsidRDefault="00C273A3"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2126" w:type="dxa"/>
            <w:vMerge/>
          </w:tcPr>
          <w:p w14:paraId="12AD8F4D" w14:textId="77777777" w:rsidR="00C273A3" w:rsidRPr="000948FC" w:rsidRDefault="00C273A3" w:rsidP="000A4144">
            <w:pPr>
              <w:jc w:val="center"/>
              <w:rPr>
                <w:rFonts w:ascii="Times New Roman" w:hAnsi="Times New Roman" w:cs="Times New Roman"/>
                <w:b/>
                <w:sz w:val="24"/>
                <w:szCs w:val="24"/>
              </w:rPr>
            </w:pPr>
          </w:p>
        </w:tc>
        <w:tc>
          <w:tcPr>
            <w:tcW w:w="2552" w:type="dxa"/>
          </w:tcPr>
          <w:p w14:paraId="275F2E21"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C273A3" w:rsidRPr="000948FC" w14:paraId="14620C70" w14:textId="77777777" w:rsidTr="00C273A3">
        <w:tc>
          <w:tcPr>
            <w:tcW w:w="2977" w:type="dxa"/>
          </w:tcPr>
          <w:p w14:paraId="109CAB8F" w14:textId="77777777" w:rsidR="00C273A3" w:rsidRPr="000948FC" w:rsidRDefault="00C273A3" w:rsidP="000A4144">
            <w:pPr>
              <w:jc w:val="both"/>
              <w:rPr>
                <w:rFonts w:ascii="Times New Roman" w:hAnsi="Times New Roman" w:cs="Times New Roman"/>
                <w:sz w:val="24"/>
                <w:szCs w:val="24"/>
              </w:rPr>
            </w:pPr>
            <w:r w:rsidRPr="000948FC">
              <w:rPr>
                <w:rFonts w:ascii="Times New Roman" w:hAnsi="Times New Roman" w:cs="Times New Roman"/>
                <w:sz w:val="24"/>
                <w:szCs w:val="24"/>
              </w:rPr>
              <w:t>6. Отчет об оценке рыночной стоимости квартиры</w:t>
            </w:r>
          </w:p>
        </w:tc>
        <w:tc>
          <w:tcPr>
            <w:tcW w:w="7229" w:type="dxa"/>
          </w:tcPr>
          <w:p w14:paraId="656E4F8F" w14:textId="77777777" w:rsidR="00C273A3" w:rsidRPr="000948FC" w:rsidRDefault="00C273A3" w:rsidP="000A4144">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53EF0D25"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14D8295F"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применение подходов к оценке, включая выбор методов оценки </w:t>
            </w:r>
            <w:r w:rsidRPr="000948FC">
              <w:rPr>
                <w:rFonts w:ascii="Times New Roman" w:hAnsi="Times New Roman" w:cs="Times New Roman"/>
                <w:sz w:val="24"/>
                <w:szCs w:val="24"/>
              </w:rPr>
              <w:lastRenderedPageBreak/>
              <w:t>и осуществление необходимых расчетов;</w:t>
            </w:r>
          </w:p>
          <w:p w14:paraId="43B7EEB0"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024CB33A" w14:textId="77777777" w:rsidR="00C273A3" w:rsidRPr="000948FC" w:rsidRDefault="00C273A3" w:rsidP="000A4144">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2126" w:type="dxa"/>
            <w:vMerge/>
          </w:tcPr>
          <w:p w14:paraId="1AF08218" w14:textId="77777777" w:rsidR="00C273A3" w:rsidRPr="000948FC" w:rsidRDefault="00C273A3" w:rsidP="000A4144">
            <w:pPr>
              <w:jc w:val="center"/>
              <w:rPr>
                <w:rFonts w:ascii="Times New Roman" w:hAnsi="Times New Roman" w:cs="Times New Roman"/>
                <w:b/>
                <w:sz w:val="24"/>
                <w:szCs w:val="24"/>
              </w:rPr>
            </w:pPr>
          </w:p>
        </w:tc>
        <w:tc>
          <w:tcPr>
            <w:tcW w:w="2552" w:type="dxa"/>
          </w:tcPr>
          <w:p w14:paraId="17BBA2D2" w14:textId="77777777" w:rsidR="00C273A3" w:rsidRPr="000948FC" w:rsidRDefault="00C273A3" w:rsidP="000A4144">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14EEE923" w14:textId="77777777" w:rsidR="00C273A3" w:rsidRDefault="00C273A3" w:rsidP="00C273A3">
      <w:pPr>
        <w:spacing w:after="0" w:line="240" w:lineRule="auto"/>
        <w:ind w:firstLine="993"/>
        <w:jc w:val="both"/>
        <w:rPr>
          <w:rFonts w:ascii="Times New Roman" w:hAnsi="Times New Roman" w:cs="Times New Roman"/>
          <w:sz w:val="24"/>
          <w:szCs w:val="24"/>
        </w:rPr>
      </w:pPr>
    </w:p>
    <w:p w14:paraId="507C7C96" w14:textId="65840634" w:rsidR="00942B55" w:rsidRPr="000948FC" w:rsidRDefault="00A970E0"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Под </w:t>
      </w:r>
      <w:r w:rsidR="00533FE3" w:rsidRPr="000948FC">
        <w:rPr>
          <w:rFonts w:ascii="Times New Roman" w:eastAsia="Times New Roman" w:hAnsi="Times New Roman" w:cs="Times New Roman"/>
          <w:sz w:val="24"/>
          <w:szCs w:val="24"/>
          <w:lang w:eastAsia="ru-RU"/>
        </w:rPr>
        <w:t xml:space="preserve">исполненной </w:t>
      </w:r>
      <w:r w:rsidRPr="000948FC">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0948FC">
        <w:rPr>
          <w:rFonts w:ascii="Times New Roman" w:eastAsia="Times New Roman" w:hAnsi="Times New Roman" w:cs="Times New Roman"/>
          <w:sz w:val="24"/>
          <w:szCs w:val="24"/>
          <w:lang w:eastAsia="ru-RU"/>
        </w:rPr>
        <w:t xml:space="preserve"> получило от Исполнителя:</w:t>
      </w:r>
    </w:p>
    <w:p w14:paraId="51226B76" w14:textId="14B8B404" w:rsidR="00942B55" w:rsidRPr="000948FC" w:rsidRDefault="00942B55"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w:t>
      </w:r>
      <w:r w:rsidR="00176C8A" w:rsidRPr="000948FC">
        <w:rPr>
          <w:rFonts w:ascii="Times New Roman" w:eastAsia="Times New Roman" w:hAnsi="Times New Roman" w:cs="Times New Roman"/>
          <w:sz w:val="24"/>
          <w:szCs w:val="24"/>
          <w:lang w:eastAsia="ru-RU"/>
        </w:rPr>
        <w:t xml:space="preserve"> (при полном исполнении)</w:t>
      </w:r>
      <w:r w:rsidRPr="000948FC">
        <w:rPr>
          <w:rFonts w:ascii="Times New Roman" w:eastAsia="Times New Roman" w:hAnsi="Times New Roman" w:cs="Times New Roman"/>
          <w:sz w:val="24"/>
          <w:szCs w:val="24"/>
          <w:lang w:eastAsia="ru-RU"/>
        </w:rPr>
        <w:t>;</w:t>
      </w:r>
    </w:p>
    <w:p w14:paraId="1083D65E" w14:textId="0CDEA864" w:rsidR="00A970E0" w:rsidRPr="000948FC" w:rsidRDefault="00176C8A"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w:t>
      </w:r>
      <w:r w:rsidR="00942B55" w:rsidRPr="000948FC">
        <w:rPr>
          <w:rFonts w:ascii="Times New Roman" w:eastAsia="Times New Roman" w:hAnsi="Times New Roman" w:cs="Times New Roman"/>
          <w:sz w:val="24"/>
          <w:szCs w:val="24"/>
          <w:lang w:eastAsia="ru-RU"/>
        </w:rPr>
        <w:t>результат услуги</w:t>
      </w:r>
      <w:r w:rsidRPr="000948FC">
        <w:rPr>
          <w:rFonts w:ascii="Times New Roman" w:eastAsia="Times New Roman" w:hAnsi="Times New Roman" w:cs="Times New Roman"/>
          <w:sz w:val="24"/>
          <w:szCs w:val="24"/>
          <w:lang w:eastAsia="ru-RU"/>
        </w:rPr>
        <w:t xml:space="preserve"> (при частичном исполнении);</w:t>
      </w:r>
      <w:r w:rsidR="00942B55" w:rsidRPr="000948FC">
        <w:rPr>
          <w:rFonts w:ascii="Times New Roman" w:eastAsia="Times New Roman" w:hAnsi="Times New Roman" w:cs="Times New Roman"/>
          <w:sz w:val="24"/>
          <w:szCs w:val="24"/>
          <w:lang w:eastAsia="ru-RU"/>
        </w:rPr>
        <w:t xml:space="preserve"> </w:t>
      </w:r>
    </w:p>
    <w:p w14:paraId="66AC5A79" w14:textId="60D1F2DD" w:rsidR="00A970E0" w:rsidRPr="000948FC" w:rsidRDefault="00A970E0" w:rsidP="00C273A3">
      <w:pPr>
        <w:spacing w:after="0" w:line="240" w:lineRule="auto"/>
        <w:ind w:firstLine="993"/>
        <w:jc w:val="both"/>
        <w:rPr>
          <w:rFonts w:ascii="Times New Roman" w:eastAsia="Times New Roman" w:hAnsi="Times New Roman" w:cs="Times New Roman"/>
          <w:sz w:val="24"/>
          <w:szCs w:val="24"/>
          <w:lang w:eastAsia="ru-RU"/>
        </w:rPr>
      </w:pPr>
    </w:p>
    <w:p w14:paraId="7D17BF8D" w14:textId="7E802281" w:rsidR="00A970E0" w:rsidRPr="000948FC" w:rsidRDefault="00A970E0" w:rsidP="00C273A3">
      <w:pPr>
        <w:spacing w:after="0" w:line="240" w:lineRule="auto"/>
        <w:ind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Под </w:t>
      </w:r>
      <w:r w:rsidR="00C85BE1" w:rsidRPr="000948FC">
        <w:rPr>
          <w:rFonts w:ascii="Times New Roman" w:eastAsia="Times New Roman" w:hAnsi="Times New Roman" w:cs="Times New Roman"/>
          <w:sz w:val="24"/>
          <w:szCs w:val="24"/>
          <w:lang w:eastAsia="ru-RU"/>
        </w:rPr>
        <w:t xml:space="preserve">неисполненной </w:t>
      </w:r>
      <w:r w:rsidRPr="000948FC">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0948FC" w:rsidRDefault="00A970E0" w:rsidP="00C273A3">
      <w:pPr>
        <w:pStyle w:val="ac"/>
        <w:numPr>
          <w:ilvl w:val="0"/>
          <w:numId w:val="1"/>
        </w:numPr>
        <w:spacing w:after="0" w:line="240" w:lineRule="auto"/>
        <w:ind w:left="0" w:firstLine="99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471FA635" w14:textId="6B4F7569" w:rsidR="00A970E0" w:rsidRPr="000948FC" w:rsidRDefault="00A970E0" w:rsidP="00C273A3">
      <w:pPr>
        <w:pStyle w:val="ac"/>
        <w:numPr>
          <w:ilvl w:val="0"/>
          <w:numId w:val="1"/>
        </w:numPr>
        <w:spacing w:after="0" w:line="240" w:lineRule="auto"/>
        <w:ind w:left="0" w:firstLine="993"/>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w:t>
      </w:r>
      <w:r w:rsidR="005F6D65" w:rsidRPr="000948FC">
        <w:rPr>
          <w:rFonts w:ascii="Times New Roman" w:eastAsia="Times New Roman" w:hAnsi="Times New Roman" w:cs="Times New Roman"/>
          <w:sz w:val="24"/>
          <w:szCs w:val="24"/>
          <w:lang w:eastAsia="ru-RU"/>
        </w:rPr>
        <w:t>от оказания услуги (при</w:t>
      </w:r>
      <w:r w:rsidRPr="000948FC">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t xml:space="preserve"> </w:t>
      </w:r>
    </w:p>
    <w:p w14:paraId="6258333B" w14:textId="0E0CC882" w:rsidR="005F6D65" w:rsidRPr="000948FC" w:rsidRDefault="005F6D65" w:rsidP="00C273A3">
      <w:pPr>
        <w:pStyle w:val="ac"/>
        <w:numPr>
          <w:ilvl w:val="0"/>
          <w:numId w:val="1"/>
        </w:numPr>
        <w:spacing w:after="0" w:line="240" w:lineRule="auto"/>
        <w:ind w:left="0" w:firstLine="993"/>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18441297" w14:textId="77777777" w:rsidR="00A970E0" w:rsidRPr="000948FC" w:rsidRDefault="00A970E0"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0CBC7071" w14:textId="19DA789A" w:rsidR="00956035" w:rsidRPr="000948FC" w:rsidRDefault="00956035" w:rsidP="000A4144">
      <w:pPr>
        <w:spacing w:after="0" w:line="240" w:lineRule="auto"/>
        <w:rPr>
          <w:rFonts w:ascii="Times New Roman" w:hAnsi="Times New Roman" w:cs="Times New Roman"/>
          <w:sz w:val="24"/>
          <w:szCs w:val="24"/>
        </w:rPr>
        <w:sectPr w:rsidR="00956035" w:rsidRPr="000948FC" w:rsidSect="00956035">
          <w:pgSz w:w="16838" w:h="11906" w:orient="landscape" w:code="9"/>
          <w:pgMar w:top="1418" w:right="567" w:bottom="851" w:left="567" w:header="624" w:footer="0" w:gutter="0"/>
          <w:cols w:space="708"/>
          <w:titlePg/>
          <w:docGrid w:linePitch="360"/>
        </w:sectPr>
      </w:pPr>
    </w:p>
    <w:p w14:paraId="36AD2848" w14:textId="7BECF00B"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w:t>
      </w:r>
      <w:r w:rsidR="00E863F1">
        <w:rPr>
          <w:rFonts w:ascii="Times New Roman" w:hAnsi="Times New Roman" w:cs="Times New Roman"/>
          <w:sz w:val="24"/>
          <w:szCs w:val="24"/>
        </w:rPr>
        <w:t>е</w:t>
      </w:r>
      <w:r w:rsidRPr="000948FC">
        <w:rPr>
          <w:rFonts w:ascii="Times New Roman" w:hAnsi="Times New Roman" w:cs="Times New Roman"/>
          <w:sz w:val="24"/>
          <w:szCs w:val="24"/>
        </w:rPr>
        <w:t xml:space="preserve"> № 3</w:t>
      </w:r>
    </w:p>
    <w:p w14:paraId="2BEF2DDF" w14:textId="77777777" w:rsidR="006B1AB7" w:rsidRPr="000948FC" w:rsidRDefault="006B1AB7"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0948FC" w:rsidRDefault="006B1AB7" w:rsidP="000A4144">
      <w:pPr>
        <w:spacing w:after="0" w:line="240" w:lineRule="auto"/>
        <w:rPr>
          <w:rFonts w:ascii="Times New Roman" w:hAnsi="Times New Roman" w:cs="Times New Roman"/>
          <w:sz w:val="24"/>
          <w:szCs w:val="24"/>
        </w:rPr>
      </w:pPr>
    </w:p>
    <w:p w14:paraId="7B3AB25A" w14:textId="31CE9F02" w:rsidR="006B1AB7" w:rsidRPr="000948FC" w:rsidRDefault="00D55812"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w:t>
      </w:r>
      <w:r w:rsidR="006B1AB7" w:rsidRPr="000948FC">
        <w:rPr>
          <w:rFonts w:ascii="Times New Roman" w:hAnsi="Times New Roman" w:cs="Times New Roman"/>
          <w:b/>
          <w:bCs/>
          <w:sz w:val="24"/>
          <w:szCs w:val="24"/>
        </w:rPr>
        <w:t>твет на публичную оферту</w:t>
      </w:r>
    </w:p>
    <w:p w14:paraId="15D924A7" w14:textId="6A12E1E9"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0948FC">
        <w:rPr>
          <w:rFonts w:ascii="Times New Roman" w:hAnsi="Times New Roman" w:cs="Times New Roman"/>
          <w:b/>
          <w:bCs/>
          <w:sz w:val="24"/>
          <w:szCs w:val="24"/>
        </w:rPr>
        <w:t xml:space="preserve"> лиц</w:t>
      </w:r>
      <w:r w:rsidRPr="000948FC">
        <w:rPr>
          <w:rFonts w:ascii="Times New Roman" w:hAnsi="Times New Roman" w:cs="Times New Roman"/>
          <w:b/>
          <w:bCs/>
          <w:sz w:val="24"/>
          <w:szCs w:val="24"/>
        </w:rPr>
        <w:t xml:space="preserve"> на оказание услуг</w:t>
      </w:r>
    </w:p>
    <w:p w14:paraId="465FDB2E" w14:textId="77777777"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__________________________________________________________________</w:t>
      </w:r>
    </w:p>
    <w:p w14:paraId="66685C9C" w14:textId="2C729AF0" w:rsidR="006B1AB7" w:rsidRPr="000948FC" w:rsidRDefault="006B1AB7" w:rsidP="000A4144">
      <w:pPr>
        <w:autoSpaceDE w:val="0"/>
        <w:autoSpaceDN w:val="0"/>
        <w:adjustRightInd w:val="0"/>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организации)</w:t>
      </w:r>
    </w:p>
    <w:p w14:paraId="4CB5B1E6"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 Сведения об организации: </w:t>
      </w:r>
    </w:p>
    <w:p w14:paraId="7176AD9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1.3. Место нахождения </w:t>
      </w:r>
    </w:p>
    <w:p w14:paraId="2002B4AF"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1.4. Почтовый адрес </w:t>
      </w:r>
    </w:p>
    <w:p w14:paraId="22DA53D3"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1.5. Контактные телефоны </w:t>
      </w:r>
    </w:p>
    <w:p w14:paraId="2CCE8C9C"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1.6. Контактные лица </w:t>
      </w:r>
    </w:p>
    <w:p w14:paraId="0AF5170A" w14:textId="77777777"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 xml:space="preserve">1.7. Адрес электронной почты (при наличии) </w:t>
      </w:r>
    </w:p>
    <w:p w14:paraId="408BD5F7" w14:textId="77E0DEF2" w:rsidR="006B1AB7" w:rsidRDefault="006B1AB7" w:rsidP="00C273A3">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r w:rsidR="00BB5695" w:rsidRPr="000948FC">
        <w:rPr>
          <w:rFonts w:ascii="Times New Roman" w:hAnsi="Times New Roman" w:cs="Times New Roman"/>
          <w:sz w:val="24"/>
          <w:szCs w:val="24"/>
        </w:rPr>
        <w:t>________________________________________</w:t>
      </w:r>
      <w:r w:rsidR="00C273A3">
        <w:rPr>
          <w:rFonts w:ascii="Times New Roman" w:hAnsi="Times New Roman" w:cs="Times New Roman"/>
          <w:sz w:val="24"/>
          <w:szCs w:val="24"/>
        </w:rPr>
        <w:t>____________________________</w:t>
      </w:r>
      <w:r w:rsidR="00BB5695" w:rsidRPr="000948FC">
        <w:rPr>
          <w:rFonts w:ascii="Times New Roman" w:hAnsi="Times New Roman" w:cs="Times New Roman"/>
          <w:sz w:val="24"/>
          <w:szCs w:val="24"/>
        </w:rPr>
        <w:t xml:space="preserve">_______ </w:t>
      </w:r>
    </w:p>
    <w:p w14:paraId="405E23C1" w14:textId="0D27AECF" w:rsidR="00C273A3" w:rsidRPr="00C273A3" w:rsidRDefault="00C273A3" w:rsidP="00C273A3">
      <w:pPr>
        <w:autoSpaceDE w:val="0"/>
        <w:autoSpaceDN w:val="0"/>
        <w:adjustRightInd w:val="0"/>
        <w:spacing w:after="0" w:line="240" w:lineRule="auto"/>
        <w:jc w:val="center"/>
        <w:rPr>
          <w:rFonts w:ascii="Times New Roman" w:hAnsi="Times New Roman" w:cs="Times New Roman"/>
          <w:sz w:val="24"/>
          <w:szCs w:val="24"/>
          <w:vertAlign w:val="superscript"/>
        </w:rPr>
      </w:pPr>
      <w:r w:rsidRPr="00C273A3">
        <w:rPr>
          <w:rFonts w:ascii="Times New Roman" w:hAnsi="Times New Roman" w:cs="Times New Roman"/>
          <w:sz w:val="24"/>
          <w:szCs w:val="24"/>
          <w:vertAlign w:val="superscript"/>
        </w:rPr>
        <w:t>(наименование организации)</w:t>
      </w:r>
    </w:p>
    <w:p w14:paraId="4F9C3594" w14:textId="16A1037B"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в лице,</w:t>
      </w:r>
      <w:r w:rsidR="00C273A3">
        <w:rPr>
          <w:rFonts w:ascii="Times New Roman" w:hAnsi="Times New Roman" w:cs="Times New Roman"/>
          <w:sz w:val="24"/>
          <w:szCs w:val="24"/>
        </w:rPr>
        <w:t xml:space="preserve"> </w:t>
      </w:r>
      <w:r w:rsidR="00BB5695" w:rsidRPr="000948FC">
        <w:rPr>
          <w:rFonts w:ascii="Times New Roman" w:hAnsi="Times New Roman" w:cs="Times New Roman"/>
          <w:sz w:val="24"/>
          <w:szCs w:val="24"/>
        </w:rPr>
        <w:t>_________________________________________________________________________</w:t>
      </w:r>
    </w:p>
    <w:p w14:paraId="36C0483B" w14:textId="38FCF7A2" w:rsidR="006B1AB7" w:rsidRPr="00C273A3" w:rsidRDefault="006B1AB7" w:rsidP="00C273A3">
      <w:pPr>
        <w:autoSpaceDE w:val="0"/>
        <w:autoSpaceDN w:val="0"/>
        <w:adjustRightInd w:val="0"/>
        <w:spacing w:after="0" w:line="240" w:lineRule="auto"/>
        <w:jc w:val="center"/>
        <w:rPr>
          <w:rFonts w:ascii="Times New Roman" w:hAnsi="Times New Roman" w:cs="Times New Roman"/>
          <w:sz w:val="24"/>
          <w:szCs w:val="24"/>
          <w:vertAlign w:val="superscript"/>
        </w:rPr>
      </w:pPr>
      <w:r w:rsidRPr="00C273A3">
        <w:rPr>
          <w:rFonts w:ascii="Times New Roman" w:hAnsi="Times New Roman" w:cs="Times New Roman"/>
          <w:sz w:val="24"/>
          <w:szCs w:val="24"/>
          <w:vertAlign w:val="superscript"/>
        </w:rPr>
        <w:t>(должность руководителя</w:t>
      </w:r>
      <w:r w:rsidR="00BB5695" w:rsidRPr="00C273A3">
        <w:rPr>
          <w:rFonts w:ascii="Times New Roman" w:hAnsi="Times New Roman" w:cs="Times New Roman"/>
          <w:sz w:val="24"/>
          <w:szCs w:val="24"/>
          <w:vertAlign w:val="superscript"/>
        </w:rPr>
        <w:t xml:space="preserve"> организации</w:t>
      </w:r>
      <w:r w:rsidRPr="00C273A3">
        <w:rPr>
          <w:rFonts w:ascii="Times New Roman" w:hAnsi="Times New Roman" w:cs="Times New Roman"/>
          <w:sz w:val="24"/>
          <w:szCs w:val="24"/>
          <w:vertAlign w:val="superscript"/>
        </w:rPr>
        <w:t>)</w:t>
      </w:r>
    </w:p>
    <w:p w14:paraId="099FD4A1" w14:textId="27B81F02" w:rsidR="006B1AB7" w:rsidRPr="000948FC" w:rsidRDefault="006B1AB7" w:rsidP="000A4144">
      <w:pPr>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0948FC">
        <w:rPr>
          <w:rFonts w:ascii="Times New Roman" w:hAnsi="Times New Roman" w:cs="Times New Roman"/>
          <w:sz w:val="24"/>
          <w:szCs w:val="24"/>
        </w:rPr>
        <w:t>________________</w:t>
      </w:r>
      <w:r w:rsidRPr="000948FC">
        <w:rPr>
          <w:rFonts w:ascii="Times New Roman" w:hAnsi="Times New Roman" w:cs="Times New Roman"/>
          <w:sz w:val="24"/>
          <w:szCs w:val="24"/>
        </w:rPr>
        <w:t xml:space="preserve">, и готовность к </w:t>
      </w:r>
      <w:r w:rsidR="0050296C" w:rsidRPr="000948FC">
        <w:rPr>
          <w:rFonts w:ascii="Times New Roman" w:hAnsi="Times New Roman" w:cs="Times New Roman"/>
          <w:sz w:val="24"/>
          <w:szCs w:val="24"/>
        </w:rPr>
        <w:t xml:space="preserve">подписанию </w:t>
      </w:r>
      <w:r w:rsidRPr="000948FC">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0948FC">
        <w:rPr>
          <w:rFonts w:ascii="Times New Roman" w:hAnsi="Times New Roman" w:cs="Times New Roman"/>
          <w:sz w:val="24"/>
          <w:szCs w:val="24"/>
        </w:rPr>
        <w:t>.</w:t>
      </w:r>
    </w:p>
    <w:p w14:paraId="6DEDE2F5" w14:textId="5EFFB846" w:rsidR="0050296C" w:rsidRPr="000948FC" w:rsidRDefault="0050296C"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ab/>
        <w:t>Приложения:</w:t>
      </w: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84"/>
        <w:gridCol w:w="3284"/>
        <w:gridCol w:w="3285"/>
      </w:tblGrid>
      <w:tr w:rsidR="00DE7D91" w14:paraId="5D4A9BDE" w14:textId="77777777" w:rsidTr="00DE7D91">
        <w:tc>
          <w:tcPr>
            <w:tcW w:w="3284" w:type="dxa"/>
          </w:tcPr>
          <w:p w14:paraId="08A83FC3" w14:textId="77777777" w:rsidR="00DE7D91" w:rsidRDefault="00DE7D91" w:rsidP="000A4144">
            <w:pPr>
              <w:autoSpaceDE w:val="0"/>
              <w:autoSpaceDN w:val="0"/>
              <w:adjustRightInd w:val="0"/>
              <w:rPr>
                <w:rFonts w:ascii="Times New Roman" w:hAnsi="Times New Roman" w:cs="Times New Roman"/>
                <w:sz w:val="24"/>
                <w:szCs w:val="24"/>
              </w:rPr>
            </w:pPr>
          </w:p>
        </w:tc>
        <w:tc>
          <w:tcPr>
            <w:tcW w:w="3284" w:type="dxa"/>
          </w:tcPr>
          <w:p w14:paraId="39A2BF48" w14:textId="77777777" w:rsidR="00DE7D91" w:rsidRDefault="00DE7D91" w:rsidP="000A4144">
            <w:pPr>
              <w:autoSpaceDE w:val="0"/>
              <w:autoSpaceDN w:val="0"/>
              <w:adjustRightInd w:val="0"/>
              <w:rPr>
                <w:rFonts w:ascii="Times New Roman" w:hAnsi="Times New Roman" w:cs="Times New Roman"/>
                <w:sz w:val="24"/>
                <w:szCs w:val="24"/>
              </w:rPr>
            </w:pPr>
          </w:p>
        </w:tc>
        <w:tc>
          <w:tcPr>
            <w:tcW w:w="3285" w:type="dxa"/>
          </w:tcPr>
          <w:p w14:paraId="339103C6" w14:textId="77777777" w:rsidR="00DE7D91" w:rsidRDefault="00DE7D91" w:rsidP="000A4144">
            <w:pPr>
              <w:autoSpaceDE w:val="0"/>
              <w:autoSpaceDN w:val="0"/>
              <w:adjustRightInd w:val="0"/>
              <w:rPr>
                <w:rFonts w:ascii="Times New Roman" w:hAnsi="Times New Roman" w:cs="Times New Roman"/>
                <w:sz w:val="24"/>
                <w:szCs w:val="24"/>
              </w:rPr>
            </w:pPr>
          </w:p>
        </w:tc>
      </w:tr>
      <w:tr w:rsidR="00DE7D91" w14:paraId="72E77619" w14:textId="77777777" w:rsidTr="00DE7D91">
        <w:tc>
          <w:tcPr>
            <w:tcW w:w="3284" w:type="dxa"/>
          </w:tcPr>
          <w:p w14:paraId="224F80E4" w14:textId="11B6CB3E"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r w:rsidRPr="00DE7D91">
              <w:rPr>
                <w:rFonts w:ascii="Times New Roman" w:hAnsi="Times New Roman" w:cs="Times New Roman"/>
                <w:sz w:val="24"/>
                <w:szCs w:val="24"/>
                <w:vertAlign w:val="superscript"/>
              </w:rPr>
              <w:t>Должность</w:t>
            </w:r>
          </w:p>
          <w:p w14:paraId="7EEBEF75" w14:textId="2C9FD6DA" w:rsidR="00DE7D91" w:rsidRPr="00DE7D91" w:rsidRDefault="00DE7D91" w:rsidP="00DE7D91">
            <w:pPr>
              <w:autoSpaceDE w:val="0"/>
              <w:autoSpaceDN w:val="0"/>
              <w:adjustRightInd w:val="0"/>
              <w:jc w:val="right"/>
              <w:rPr>
                <w:rFonts w:ascii="Times New Roman" w:hAnsi="Times New Roman" w:cs="Times New Roman"/>
                <w:sz w:val="24"/>
                <w:szCs w:val="24"/>
              </w:rPr>
            </w:pPr>
            <w:r w:rsidRPr="00DE7D91">
              <w:rPr>
                <w:rFonts w:ascii="Times New Roman" w:hAnsi="Times New Roman" w:cs="Times New Roman"/>
                <w:sz w:val="24"/>
                <w:szCs w:val="24"/>
              </w:rPr>
              <w:t>М.П.</w:t>
            </w:r>
          </w:p>
          <w:p w14:paraId="124A84CB" w14:textId="73047F8A"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p>
        </w:tc>
        <w:tc>
          <w:tcPr>
            <w:tcW w:w="3284" w:type="dxa"/>
          </w:tcPr>
          <w:p w14:paraId="4FD51DDC" w14:textId="2C619509"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r w:rsidRPr="00DE7D91">
              <w:rPr>
                <w:rFonts w:ascii="Times New Roman" w:hAnsi="Times New Roman" w:cs="Times New Roman"/>
                <w:sz w:val="24"/>
                <w:szCs w:val="24"/>
                <w:vertAlign w:val="superscript"/>
              </w:rPr>
              <w:t>Подпись</w:t>
            </w:r>
          </w:p>
        </w:tc>
        <w:tc>
          <w:tcPr>
            <w:tcW w:w="3285" w:type="dxa"/>
          </w:tcPr>
          <w:p w14:paraId="415DF46E" w14:textId="0B022E0F"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r w:rsidRPr="00DE7D91">
              <w:rPr>
                <w:rFonts w:ascii="Times New Roman" w:hAnsi="Times New Roman" w:cs="Times New Roman"/>
                <w:sz w:val="24"/>
                <w:szCs w:val="24"/>
                <w:vertAlign w:val="superscript"/>
              </w:rPr>
              <w:t>Ф.И.О.</w:t>
            </w:r>
          </w:p>
          <w:p w14:paraId="3DE77104" w14:textId="77777777" w:rsidR="00DE7D91" w:rsidRPr="00DE7D91" w:rsidRDefault="00DE7D91" w:rsidP="00DE7D91">
            <w:pPr>
              <w:autoSpaceDE w:val="0"/>
              <w:autoSpaceDN w:val="0"/>
              <w:adjustRightInd w:val="0"/>
              <w:jc w:val="center"/>
              <w:rPr>
                <w:rFonts w:ascii="Times New Roman" w:hAnsi="Times New Roman" w:cs="Times New Roman"/>
                <w:sz w:val="24"/>
                <w:szCs w:val="24"/>
                <w:vertAlign w:val="superscript"/>
              </w:rPr>
            </w:pPr>
          </w:p>
        </w:tc>
      </w:tr>
    </w:tbl>
    <w:p w14:paraId="7841BD65" w14:textId="54D2EA08" w:rsidR="006B1AB7" w:rsidRPr="000948FC" w:rsidRDefault="006B1AB7" w:rsidP="000A4144">
      <w:pPr>
        <w:autoSpaceDE w:val="0"/>
        <w:autoSpaceDN w:val="0"/>
        <w:adjustRightInd w:val="0"/>
        <w:spacing w:after="0" w:line="240" w:lineRule="auto"/>
        <w:rPr>
          <w:rFonts w:ascii="Times New Roman" w:hAnsi="Times New Roman" w:cs="Times New Roman"/>
          <w:sz w:val="24"/>
          <w:szCs w:val="24"/>
        </w:rPr>
      </w:pPr>
      <w:r w:rsidRPr="000948FC">
        <w:rPr>
          <w:rFonts w:ascii="Times New Roman" w:hAnsi="Times New Roman" w:cs="Times New Roman"/>
          <w:sz w:val="24"/>
          <w:szCs w:val="24"/>
        </w:rPr>
        <w:t>Дата</w:t>
      </w:r>
      <w:r w:rsidR="00BB5695" w:rsidRPr="000948FC">
        <w:rPr>
          <w:rFonts w:ascii="Times New Roman" w:hAnsi="Times New Roman" w:cs="Times New Roman"/>
          <w:sz w:val="24"/>
          <w:szCs w:val="24"/>
        </w:rPr>
        <w:t>_______________________</w:t>
      </w:r>
    </w:p>
    <w:p w14:paraId="0D0BB1F9" w14:textId="77777777" w:rsidR="006B1AB7" w:rsidRPr="000948FC" w:rsidRDefault="006B1AB7" w:rsidP="000A4144">
      <w:pPr>
        <w:spacing w:after="0" w:line="240" w:lineRule="auto"/>
        <w:rPr>
          <w:rFonts w:ascii="Times New Roman" w:hAnsi="Times New Roman" w:cs="Times New Roman"/>
          <w:sz w:val="24"/>
          <w:szCs w:val="24"/>
        </w:rPr>
      </w:pPr>
    </w:p>
    <w:p w14:paraId="14B74EB0" w14:textId="77777777" w:rsidR="006B1AB7" w:rsidRPr="000948FC" w:rsidRDefault="006B1AB7"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57527660" w14:textId="6C1712C0" w:rsidR="002A2590" w:rsidRPr="000948FC" w:rsidRDefault="00E863F1" w:rsidP="000A4144">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A2590" w:rsidRPr="000948FC">
        <w:rPr>
          <w:rFonts w:ascii="Times New Roman" w:hAnsi="Times New Roman" w:cs="Times New Roman"/>
          <w:sz w:val="24"/>
          <w:szCs w:val="24"/>
        </w:rPr>
        <w:t xml:space="preserve"> № </w:t>
      </w:r>
      <w:r w:rsidR="002B51B4" w:rsidRPr="000948FC">
        <w:rPr>
          <w:rFonts w:ascii="Times New Roman" w:hAnsi="Times New Roman" w:cs="Times New Roman"/>
          <w:sz w:val="24"/>
          <w:szCs w:val="24"/>
        </w:rPr>
        <w:t>4</w:t>
      </w:r>
    </w:p>
    <w:p w14:paraId="119422CF" w14:textId="77777777" w:rsidR="002A2590" w:rsidRPr="000948FC" w:rsidRDefault="002A2590"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0948FC" w:rsidRDefault="002A2590" w:rsidP="000A4144">
      <w:pPr>
        <w:spacing w:after="0" w:line="240" w:lineRule="auto"/>
        <w:rPr>
          <w:rFonts w:ascii="Times New Roman" w:hAnsi="Times New Roman" w:cs="Times New Roman"/>
          <w:sz w:val="24"/>
          <w:szCs w:val="24"/>
        </w:rPr>
      </w:pPr>
    </w:p>
    <w:p w14:paraId="02144DC1" w14:textId="04DA854E" w:rsidR="002A2590" w:rsidRPr="000948FC" w:rsidRDefault="002A2590"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подтверждающих соответствие заинтересованного лица требования</w:t>
      </w:r>
      <w:r w:rsidR="00A2532E">
        <w:rPr>
          <w:rFonts w:ascii="Times New Roman" w:hAnsi="Times New Roman" w:cs="Times New Roman"/>
          <w:b/>
          <w:sz w:val="24"/>
          <w:szCs w:val="24"/>
        </w:rPr>
        <w:t>м</w:t>
      </w:r>
      <w:r w:rsidRPr="000948FC">
        <w:rPr>
          <w:rFonts w:ascii="Times New Roman" w:hAnsi="Times New Roman" w:cs="Times New Roman"/>
          <w:b/>
          <w:sz w:val="24"/>
          <w:szCs w:val="24"/>
        </w:rPr>
        <w:t xml:space="preserve"> публичной оферты</w:t>
      </w:r>
      <w:r w:rsidRPr="000948FC">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0948FC" w:rsidRPr="000948FC" w14:paraId="7FE3CF35" w14:textId="77777777" w:rsidTr="00A970E0">
        <w:tc>
          <w:tcPr>
            <w:tcW w:w="3823" w:type="dxa"/>
          </w:tcPr>
          <w:p w14:paraId="5FF78F25"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ab/>
              <w:t>Требование</w:t>
            </w:r>
          </w:p>
        </w:tc>
        <w:tc>
          <w:tcPr>
            <w:tcW w:w="6384" w:type="dxa"/>
          </w:tcPr>
          <w:p w14:paraId="373B7AD3" w14:textId="77777777" w:rsidR="002A2590" w:rsidRPr="000948FC" w:rsidRDefault="002A2590" w:rsidP="000A4144">
            <w:pPr>
              <w:jc w:val="center"/>
              <w:rPr>
                <w:rFonts w:ascii="Times New Roman" w:hAnsi="Times New Roman" w:cs="Times New Roman"/>
                <w:sz w:val="24"/>
                <w:szCs w:val="24"/>
              </w:rPr>
            </w:pPr>
            <w:r w:rsidRPr="000948FC">
              <w:rPr>
                <w:rFonts w:ascii="Times New Roman" w:hAnsi="Times New Roman" w:cs="Times New Roman"/>
                <w:sz w:val="24"/>
                <w:szCs w:val="24"/>
              </w:rPr>
              <w:t>Документы, подтверждающие соответствие</w:t>
            </w:r>
          </w:p>
        </w:tc>
      </w:tr>
      <w:tr w:rsidR="000948FC" w:rsidRPr="000948FC" w14:paraId="69773CB4" w14:textId="77777777" w:rsidTr="00A970E0">
        <w:tc>
          <w:tcPr>
            <w:tcW w:w="3823" w:type="dxa"/>
          </w:tcPr>
          <w:p w14:paraId="61912D4C" w14:textId="06A1D12C"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0948FC">
              <w:rPr>
                <w:rFonts w:ascii="Times New Roman" w:hAnsi="Times New Roman" w:cs="Times New Roman"/>
                <w:sz w:val="24"/>
                <w:szCs w:val="24"/>
              </w:rPr>
              <w:t xml:space="preserve"> г. Москвы </w:t>
            </w:r>
            <w:r w:rsidR="00E11427" w:rsidRPr="000948FC">
              <w:rPr>
                <w:rFonts w:ascii="Times New Roman" w:hAnsi="Times New Roman" w:cs="Times New Roman"/>
                <w:sz w:val="24"/>
                <w:szCs w:val="24"/>
              </w:rPr>
              <w:t>и Московской</w:t>
            </w:r>
            <w:r w:rsidR="000E2461" w:rsidRPr="000948FC">
              <w:rPr>
                <w:rFonts w:ascii="Times New Roman" w:hAnsi="Times New Roman" w:cs="Times New Roman"/>
                <w:sz w:val="24"/>
                <w:szCs w:val="24"/>
              </w:rPr>
              <w:t xml:space="preserve"> области</w:t>
            </w:r>
            <w:r w:rsidRPr="000948FC">
              <w:rPr>
                <w:rFonts w:ascii="Times New Roman" w:hAnsi="Times New Roman" w:cs="Times New Roman"/>
                <w:sz w:val="24"/>
                <w:szCs w:val="24"/>
              </w:rPr>
              <w:t>.</w:t>
            </w:r>
          </w:p>
        </w:tc>
        <w:tc>
          <w:tcPr>
            <w:tcW w:w="6384" w:type="dxa"/>
          </w:tcPr>
          <w:p w14:paraId="56CB290B" w14:textId="0C61C0CB" w:rsidR="002A2590" w:rsidRDefault="00CA0562"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 </w:t>
            </w:r>
            <w:r w:rsidR="002A2590" w:rsidRPr="000948FC">
              <w:rPr>
                <w:rFonts w:ascii="Times New Roman" w:hAnsi="Times New Roman" w:cs="Times New Roman"/>
                <w:sz w:val="24"/>
                <w:szCs w:val="24"/>
              </w:rPr>
              <w:t xml:space="preserve">с указанием адреса места нахождения на </w:t>
            </w:r>
            <w:r w:rsidR="00E11427" w:rsidRPr="000948FC">
              <w:rPr>
                <w:rFonts w:ascii="Times New Roman" w:hAnsi="Times New Roman" w:cs="Times New Roman"/>
                <w:sz w:val="24"/>
                <w:szCs w:val="24"/>
              </w:rPr>
              <w:t>территории г.</w:t>
            </w:r>
            <w:r w:rsidR="00FE6705" w:rsidRPr="000948FC">
              <w:rPr>
                <w:rFonts w:ascii="Times New Roman" w:hAnsi="Times New Roman" w:cs="Times New Roman"/>
                <w:sz w:val="24"/>
                <w:szCs w:val="24"/>
              </w:rPr>
              <w:t xml:space="preserve"> Москвы и </w:t>
            </w:r>
            <w:r w:rsidR="000E2461" w:rsidRPr="000948FC">
              <w:rPr>
                <w:rFonts w:ascii="Times New Roman" w:hAnsi="Times New Roman" w:cs="Times New Roman"/>
                <w:sz w:val="24"/>
                <w:szCs w:val="24"/>
              </w:rPr>
              <w:t>Московской области</w:t>
            </w:r>
            <w:r w:rsidR="002A2590" w:rsidRPr="000948FC">
              <w:rPr>
                <w:rFonts w:ascii="Times New Roman" w:hAnsi="Times New Roman" w:cs="Times New Roman"/>
                <w:sz w:val="24"/>
                <w:szCs w:val="24"/>
              </w:rPr>
              <w:t xml:space="preserve">. </w:t>
            </w:r>
          </w:p>
          <w:p w14:paraId="19839EFE" w14:textId="5492BF9F" w:rsidR="00DE7D91" w:rsidRPr="000948FC" w:rsidRDefault="00E11427" w:rsidP="000A4144">
            <w:pPr>
              <w:jc w:val="both"/>
              <w:rPr>
                <w:rFonts w:ascii="Times New Roman" w:hAnsi="Times New Roman" w:cs="Times New Roman"/>
                <w:sz w:val="24"/>
                <w:szCs w:val="24"/>
              </w:rPr>
            </w:pPr>
            <w:r>
              <w:rPr>
                <w:rFonts w:ascii="Times New Roman" w:hAnsi="Times New Roman" w:cs="Times New Roman"/>
                <w:sz w:val="24"/>
                <w:szCs w:val="24"/>
              </w:rPr>
              <w:t>Документы,</w:t>
            </w:r>
            <w:r w:rsidR="00DE7D91">
              <w:rPr>
                <w:rFonts w:ascii="Times New Roman" w:hAnsi="Times New Roman" w:cs="Times New Roman"/>
                <w:sz w:val="24"/>
                <w:szCs w:val="24"/>
              </w:rPr>
              <w:t xml:space="preserve"> подтверждающие подключение к правительственной сети Московской области/ дающие право на подключение к Правительственной сети Московской области.</w:t>
            </w:r>
          </w:p>
        </w:tc>
      </w:tr>
      <w:tr w:rsidR="000948FC" w:rsidRPr="000948FC" w14:paraId="30E6C8B9" w14:textId="77777777" w:rsidTr="00A970E0">
        <w:tc>
          <w:tcPr>
            <w:tcW w:w="3823" w:type="dxa"/>
          </w:tcPr>
          <w:p w14:paraId="1E60BBB4" w14:textId="793580B5" w:rsidR="002A2590" w:rsidRPr="000948FC" w:rsidRDefault="002A2590" w:rsidP="00BE4038">
            <w:pPr>
              <w:jc w:val="both"/>
              <w:rPr>
                <w:rFonts w:ascii="Times New Roman" w:hAnsi="Times New Roman" w:cs="Times New Roman"/>
                <w:sz w:val="24"/>
                <w:szCs w:val="24"/>
              </w:rPr>
            </w:pPr>
            <w:r w:rsidRPr="000948FC">
              <w:rPr>
                <w:rFonts w:ascii="Times New Roman" w:hAnsi="Times New Roman" w:cs="Times New Roman"/>
                <w:sz w:val="24"/>
                <w:szCs w:val="24"/>
              </w:rPr>
              <w:t xml:space="preserve">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w:t>
            </w:r>
            <w:r w:rsidR="00BE4038">
              <w:rPr>
                <w:rFonts w:ascii="Times New Roman" w:hAnsi="Times New Roman" w:cs="Times New Roman"/>
                <w:sz w:val="24"/>
                <w:szCs w:val="24"/>
              </w:rPr>
              <w:t>№</w:t>
            </w:r>
            <w:r w:rsidRPr="000948FC">
              <w:rPr>
                <w:rFonts w:ascii="Times New Roman" w:hAnsi="Times New Roman" w:cs="Times New Roman"/>
                <w:sz w:val="24"/>
                <w:szCs w:val="24"/>
              </w:rPr>
              <w:t xml:space="preserve"> 1301 "О государственном учете жилищного фонда в Российской Федерации".</w:t>
            </w:r>
          </w:p>
        </w:tc>
        <w:tc>
          <w:tcPr>
            <w:tcW w:w="6384" w:type="dxa"/>
          </w:tcPr>
          <w:p w14:paraId="000DBAF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29CA4FA7"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515E7CCE" w14:textId="77777777" w:rsidR="002A2590" w:rsidRPr="000948FC" w:rsidRDefault="002A2590" w:rsidP="000A4144">
            <w:pPr>
              <w:jc w:val="both"/>
              <w:rPr>
                <w:rFonts w:ascii="Times New Roman" w:hAnsi="Times New Roman" w:cs="Times New Roman"/>
                <w:sz w:val="24"/>
                <w:szCs w:val="24"/>
              </w:rPr>
            </w:pPr>
          </w:p>
        </w:tc>
      </w:tr>
      <w:tr w:rsidR="000948FC" w:rsidRPr="000948FC" w14:paraId="4EFA0935" w14:textId="77777777" w:rsidTr="00A970E0">
        <w:tc>
          <w:tcPr>
            <w:tcW w:w="3823" w:type="dxa"/>
          </w:tcPr>
          <w:p w14:paraId="20AF2B8A" w14:textId="77777777" w:rsidR="002A2590" w:rsidRPr="000948FC" w:rsidRDefault="002A2590" w:rsidP="000A4144">
            <w:pPr>
              <w:pStyle w:val="ConsPlusNormal"/>
              <w:jc w:val="both"/>
              <w:rPr>
                <w:rFonts w:ascii="Times New Roman" w:hAnsi="Times New Roman" w:cs="Times New Roman"/>
                <w:sz w:val="24"/>
                <w:szCs w:val="24"/>
              </w:rPr>
            </w:pPr>
            <w:r w:rsidRPr="000948FC">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0948FC">
              <w:rPr>
                <w:rFonts w:ascii="Times New Roman" w:eastAsiaTheme="minorHAnsi" w:hAnsi="Times New Roman" w:cs="Times New Roman"/>
                <w:sz w:val="24"/>
                <w:szCs w:val="24"/>
              </w:rPr>
              <w:t xml:space="preserve">Федеральным законом от 24.07.2007 N 221-ФЗ </w:t>
            </w:r>
            <w:r w:rsidRPr="000948FC">
              <w:rPr>
                <w:rFonts w:ascii="Times New Roman" w:hAnsi="Times New Roman" w:cs="Times New Roman"/>
                <w:sz w:val="24"/>
                <w:szCs w:val="24"/>
              </w:rPr>
              <w:t>"О государственном кадастре недвижимости".</w:t>
            </w:r>
          </w:p>
        </w:tc>
        <w:tc>
          <w:tcPr>
            <w:tcW w:w="6384" w:type="dxa"/>
          </w:tcPr>
          <w:p w14:paraId="7B2607CC" w14:textId="39CC028E"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7D0625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6FE9E902"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0948FC" w:rsidRPr="000948FC" w14:paraId="4BC5080D" w14:textId="77777777" w:rsidTr="00A970E0">
        <w:tc>
          <w:tcPr>
            <w:tcW w:w="3823" w:type="dxa"/>
          </w:tcPr>
          <w:p w14:paraId="694016A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4F39DC6C" w:rsidR="002A2590" w:rsidRPr="000948FC" w:rsidRDefault="00DE7D91" w:rsidP="000A4144">
            <w:pPr>
              <w:jc w:val="both"/>
              <w:rPr>
                <w:rFonts w:ascii="Times New Roman" w:hAnsi="Times New Roman" w:cs="Times New Roman"/>
                <w:sz w:val="24"/>
                <w:szCs w:val="24"/>
              </w:rPr>
            </w:pPr>
            <w:r>
              <w:rPr>
                <w:rFonts w:ascii="Times New Roman" w:hAnsi="Times New Roman" w:cs="Times New Roman"/>
                <w:sz w:val="24"/>
                <w:szCs w:val="24"/>
              </w:rPr>
              <w:t>1. Выписка из ЕГРЮЛ</w:t>
            </w:r>
          </w:p>
          <w:p w14:paraId="271F4E1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p w14:paraId="7703DDE9"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0948FC" w:rsidRPr="000948FC" w14:paraId="4F7D8820" w14:textId="77777777" w:rsidTr="00A970E0">
        <w:tc>
          <w:tcPr>
            <w:tcW w:w="3823" w:type="dxa"/>
          </w:tcPr>
          <w:p w14:paraId="60D2C27F"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5. На остальные виды работ (услуг).</w:t>
            </w:r>
          </w:p>
        </w:tc>
        <w:tc>
          <w:tcPr>
            <w:tcW w:w="6384" w:type="dxa"/>
          </w:tcPr>
          <w:p w14:paraId="107C71EF" w14:textId="79CA0913"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1. Выписка из ЕГРЮЛ.</w:t>
            </w:r>
          </w:p>
          <w:p w14:paraId="112B919A" w14:textId="77777777" w:rsidR="002A2590" w:rsidRPr="000948FC" w:rsidRDefault="002A2590" w:rsidP="000A4144">
            <w:pPr>
              <w:jc w:val="both"/>
              <w:rPr>
                <w:rFonts w:ascii="Times New Roman" w:hAnsi="Times New Roman" w:cs="Times New Roman"/>
                <w:sz w:val="24"/>
                <w:szCs w:val="24"/>
              </w:rPr>
            </w:pPr>
            <w:r w:rsidRPr="000948FC">
              <w:rPr>
                <w:rFonts w:ascii="Times New Roman" w:hAnsi="Times New Roman" w:cs="Times New Roman"/>
                <w:sz w:val="24"/>
                <w:szCs w:val="24"/>
              </w:rPr>
              <w:t>2. Копия устава, заверенная юрлицом.</w:t>
            </w:r>
          </w:p>
        </w:tc>
      </w:tr>
    </w:tbl>
    <w:p w14:paraId="1DDC22E5" w14:textId="77777777" w:rsidR="002A2590" w:rsidRPr="000948FC" w:rsidRDefault="002A2590" w:rsidP="000A4144">
      <w:pPr>
        <w:spacing w:after="0" w:line="240" w:lineRule="auto"/>
        <w:rPr>
          <w:rFonts w:ascii="Times New Roman" w:hAnsi="Times New Roman" w:cs="Times New Roman"/>
          <w:sz w:val="24"/>
          <w:szCs w:val="24"/>
        </w:rPr>
      </w:pPr>
    </w:p>
    <w:p w14:paraId="21337AEB" w14:textId="69C18E47" w:rsidR="00EC61A9" w:rsidRPr="000948FC" w:rsidRDefault="00EC61A9"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2673030" w14:textId="77777777" w:rsidR="00945FC1" w:rsidRDefault="00945FC1" w:rsidP="00945FC1">
      <w:pPr>
        <w:spacing w:after="0" w:line="240" w:lineRule="auto"/>
        <w:ind w:left="6096"/>
        <w:rPr>
          <w:rFonts w:ascii="Times New Roman" w:hAnsi="Times New Roman" w:cs="Times New Roman"/>
          <w:sz w:val="24"/>
          <w:szCs w:val="24"/>
        </w:rPr>
        <w:sectPr w:rsidR="00945FC1" w:rsidSect="000E2461">
          <w:pgSz w:w="11906" w:h="16838" w:code="9"/>
          <w:pgMar w:top="567" w:right="851" w:bottom="567" w:left="1418" w:header="624" w:footer="0" w:gutter="0"/>
          <w:cols w:space="708"/>
          <w:titlePg/>
          <w:docGrid w:linePitch="360"/>
        </w:sectPr>
      </w:pPr>
    </w:p>
    <w:p w14:paraId="45215757" w14:textId="74D407B6" w:rsidR="00945FC1" w:rsidRPr="000948FC" w:rsidRDefault="00945FC1" w:rsidP="00945FC1">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w:t>
      </w:r>
      <w:r w:rsidR="00E863F1">
        <w:rPr>
          <w:rFonts w:ascii="Times New Roman" w:hAnsi="Times New Roman" w:cs="Times New Roman"/>
          <w:sz w:val="24"/>
          <w:szCs w:val="24"/>
        </w:rPr>
        <w:t>е</w:t>
      </w:r>
      <w:r w:rsidRPr="000948FC">
        <w:rPr>
          <w:rFonts w:ascii="Times New Roman" w:hAnsi="Times New Roman" w:cs="Times New Roman"/>
          <w:sz w:val="24"/>
          <w:szCs w:val="24"/>
        </w:rPr>
        <w:t xml:space="preserve"> № </w:t>
      </w:r>
      <w:r>
        <w:rPr>
          <w:rFonts w:ascii="Times New Roman" w:hAnsi="Times New Roman" w:cs="Times New Roman"/>
          <w:sz w:val="24"/>
          <w:szCs w:val="24"/>
        </w:rPr>
        <w:t>5</w:t>
      </w:r>
    </w:p>
    <w:p w14:paraId="2FCD5BA3" w14:textId="2B2083EA" w:rsidR="00945FC1" w:rsidRDefault="00945FC1" w:rsidP="00945FC1">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3A13752" w14:textId="77777777" w:rsidR="00E863F1" w:rsidRDefault="00E863F1" w:rsidP="00945FC1">
      <w:pPr>
        <w:spacing w:after="0" w:line="240" w:lineRule="auto"/>
        <w:ind w:left="6096"/>
        <w:rPr>
          <w:rFonts w:ascii="Times New Roman" w:hAnsi="Times New Roman" w:cs="Times New Roman"/>
          <w:sz w:val="24"/>
          <w:szCs w:val="24"/>
        </w:rPr>
      </w:pPr>
    </w:p>
    <w:p w14:paraId="6AD4394D" w14:textId="307FB83C" w:rsidR="00E863F1" w:rsidRPr="00E863F1" w:rsidRDefault="00E863F1" w:rsidP="00945FC1">
      <w:pPr>
        <w:spacing w:after="0" w:line="240" w:lineRule="auto"/>
        <w:ind w:left="6096"/>
        <w:rPr>
          <w:rFonts w:ascii="Times New Roman" w:hAnsi="Times New Roman" w:cs="Times New Roman"/>
          <w:b/>
          <w:sz w:val="24"/>
          <w:szCs w:val="24"/>
        </w:rPr>
      </w:pPr>
      <w:r w:rsidRPr="00E863F1">
        <w:rPr>
          <w:rFonts w:ascii="Times New Roman" w:hAnsi="Times New Roman" w:cs="Times New Roman"/>
          <w:b/>
          <w:sz w:val="24"/>
          <w:szCs w:val="24"/>
        </w:rPr>
        <w:t>Перечень адресов подразделений Принципала</w:t>
      </w:r>
    </w:p>
    <w:p w14:paraId="744156CD" w14:textId="77777777" w:rsidR="00945FC1" w:rsidRDefault="00945FC1" w:rsidP="000A4144">
      <w:pPr>
        <w:spacing w:after="0" w:line="240" w:lineRule="auto"/>
        <w:ind w:left="6096"/>
        <w:rPr>
          <w:rFonts w:ascii="Times New Roman" w:hAnsi="Times New Roman" w:cs="Times New Roman"/>
          <w:sz w:val="24"/>
          <w:szCs w:val="24"/>
        </w:rPr>
      </w:pPr>
    </w:p>
    <w:tbl>
      <w:tblPr>
        <w:tblW w:w="16302" w:type="dxa"/>
        <w:tblInd w:w="-28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945FC1" w:rsidRPr="000948FC" w14:paraId="639EE50D" w14:textId="77777777" w:rsidTr="00677018">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DA643" w14:textId="77777777" w:rsidR="00945FC1" w:rsidRPr="000948FC" w:rsidRDefault="00945FC1" w:rsidP="00677018">
            <w:pPr>
              <w:spacing w:after="0" w:line="240" w:lineRule="auto"/>
              <w:jc w:val="center"/>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2705AA4"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B521AA0"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7D425D2"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0BBBDE2"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D7063B7"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BAE2A6F"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Директор филиала Принципала</w:t>
            </w:r>
          </w:p>
        </w:tc>
      </w:tr>
      <w:tr w:rsidR="00945FC1" w:rsidRPr="000948FC" w14:paraId="6B73A9EB" w14:textId="77777777" w:rsidTr="00677018">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61C5FFCF" w14:textId="77777777" w:rsidR="00945FC1" w:rsidRPr="000948FC" w:rsidRDefault="00945FC1" w:rsidP="00677018">
            <w:pPr>
              <w:spacing w:after="0" w:line="240" w:lineRule="auto"/>
              <w:jc w:val="both"/>
              <w:rPr>
                <w:rFonts w:ascii="Times New Roman" w:eastAsia="Calibri" w:hAnsi="Times New Roman" w:cs="Times New Roman"/>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03F38B1C"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312C5BA8"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DC51580"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5CD67E54"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2BB94A83" w14:textId="77777777" w:rsidR="00945FC1" w:rsidRPr="000948FC" w:rsidRDefault="00945FC1" w:rsidP="00677018">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E6C4FF0"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C43ADEA" w14:textId="77777777" w:rsidR="00945FC1" w:rsidRPr="000948FC" w:rsidRDefault="00945FC1" w:rsidP="00677018">
            <w:pPr>
              <w:spacing w:after="0" w:line="240" w:lineRule="auto"/>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Телефон (раб.) директора</w:t>
            </w:r>
          </w:p>
        </w:tc>
      </w:tr>
      <w:tr w:rsidR="00945FC1" w:rsidRPr="000948FC" w14:paraId="7D729F63" w14:textId="77777777" w:rsidTr="00945FC1">
        <w:trPr>
          <w:trHeight w:val="1275"/>
        </w:trPr>
        <w:tc>
          <w:tcPr>
            <w:tcW w:w="3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A9A40" w14:textId="77777777" w:rsidR="00945FC1" w:rsidRPr="000948FC" w:rsidRDefault="00945FC1" w:rsidP="00677018">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1</w:t>
            </w:r>
          </w:p>
        </w:tc>
        <w:tc>
          <w:tcPr>
            <w:tcW w:w="34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C0C6914" w14:textId="39C49812"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32830AF" w14:textId="7F10922C"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6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E06C30"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A33346"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23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F2DA00"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8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A1F61D"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c>
          <w:tcPr>
            <w:tcW w:w="16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6B6E48" w14:textId="77777777" w:rsidR="00945FC1" w:rsidRPr="000948FC" w:rsidRDefault="00945FC1" w:rsidP="00677018">
            <w:pPr>
              <w:spacing w:after="0" w:line="240" w:lineRule="auto"/>
              <w:jc w:val="center"/>
              <w:rPr>
                <w:rFonts w:ascii="Times New Roman" w:eastAsia="Calibri" w:hAnsi="Times New Roman" w:cs="Times New Roman"/>
                <w:sz w:val="24"/>
                <w:szCs w:val="24"/>
              </w:rPr>
            </w:pPr>
          </w:p>
        </w:tc>
      </w:tr>
    </w:tbl>
    <w:p w14:paraId="5D33FBE6" w14:textId="77777777" w:rsidR="00945FC1" w:rsidRDefault="00945FC1" w:rsidP="000A4144">
      <w:pPr>
        <w:spacing w:after="0" w:line="240" w:lineRule="auto"/>
        <w:ind w:left="6096"/>
        <w:rPr>
          <w:rFonts w:ascii="Times New Roman" w:hAnsi="Times New Roman" w:cs="Times New Roman"/>
          <w:sz w:val="24"/>
          <w:szCs w:val="24"/>
        </w:rPr>
      </w:pPr>
    </w:p>
    <w:p w14:paraId="41053009" w14:textId="77777777" w:rsidR="00945FC1" w:rsidRDefault="00945FC1" w:rsidP="000A4144">
      <w:pPr>
        <w:spacing w:after="0" w:line="240" w:lineRule="auto"/>
        <w:ind w:left="6096"/>
        <w:rPr>
          <w:rFonts w:ascii="Times New Roman" w:hAnsi="Times New Roman" w:cs="Times New Roman"/>
          <w:sz w:val="24"/>
          <w:szCs w:val="24"/>
        </w:rPr>
        <w:sectPr w:rsidR="00945FC1" w:rsidSect="00945FC1">
          <w:pgSz w:w="16838" w:h="11906" w:orient="landscape" w:code="9"/>
          <w:pgMar w:top="1418" w:right="567" w:bottom="851" w:left="567" w:header="624" w:footer="0" w:gutter="0"/>
          <w:cols w:space="708"/>
          <w:titlePg/>
          <w:docGrid w:linePitch="360"/>
        </w:sectPr>
      </w:pPr>
    </w:p>
    <w:p w14:paraId="41BAB2B5" w14:textId="66575371"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Приложени</w:t>
      </w:r>
      <w:r w:rsidR="00E863F1">
        <w:rPr>
          <w:rFonts w:ascii="Times New Roman" w:hAnsi="Times New Roman" w:cs="Times New Roman"/>
          <w:sz w:val="24"/>
          <w:szCs w:val="24"/>
        </w:rPr>
        <w:t>е</w:t>
      </w:r>
      <w:r w:rsidRPr="000948FC">
        <w:rPr>
          <w:rFonts w:ascii="Times New Roman" w:hAnsi="Times New Roman" w:cs="Times New Roman"/>
          <w:sz w:val="24"/>
          <w:szCs w:val="24"/>
        </w:rPr>
        <w:t xml:space="preserve"> № </w:t>
      </w:r>
      <w:r w:rsidR="00945FC1">
        <w:rPr>
          <w:rFonts w:ascii="Times New Roman" w:hAnsi="Times New Roman" w:cs="Times New Roman"/>
          <w:sz w:val="24"/>
          <w:szCs w:val="24"/>
        </w:rPr>
        <w:t>6</w:t>
      </w:r>
    </w:p>
    <w:p w14:paraId="3266ADC9" w14:textId="77777777" w:rsidR="00EC61A9" w:rsidRPr="000948FC" w:rsidRDefault="00EC61A9"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92BE3D1" w14:textId="77777777" w:rsidR="00DE7D91" w:rsidRDefault="00DE7D91"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1A94E5E5" w14:textId="77777777" w:rsidR="000A4144" w:rsidRDefault="000A4144"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Агентский договор №</w:t>
      </w:r>
    </w:p>
    <w:p w14:paraId="5061C257" w14:textId="519D36CF" w:rsidR="00DE7D91" w:rsidRPr="00DE7D91" w:rsidRDefault="00DE7D91"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DE7D91">
        <w:rPr>
          <w:rFonts w:ascii="Times New Roman" w:hAnsi="Times New Roman" w:cs="Times New Roman"/>
          <w:b/>
          <w:sz w:val="24"/>
          <w:szCs w:val="24"/>
        </w:rPr>
        <w:t>по консультированию и приему заявлений (документов) от физических лиц на оказание услуг</w:t>
      </w:r>
    </w:p>
    <w:p w14:paraId="5D4452D0"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98"/>
        <w:gridCol w:w="4899"/>
      </w:tblGrid>
      <w:tr w:rsidR="000948FC" w:rsidRPr="000948FC" w14:paraId="3556BED1" w14:textId="77777777" w:rsidTr="00981E12">
        <w:tc>
          <w:tcPr>
            <w:tcW w:w="4898" w:type="dxa"/>
            <w:shd w:val="clear" w:color="auto" w:fill="auto"/>
          </w:tcPr>
          <w:p w14:paraId="2129E07D" w14:textId="77777777" w:rsidR="000A4144" w:rsidRPr="000948FC" w:rsidRDefault="000A4144" w:rsidP="000A4144">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г. ____________</w:t>
            </w:r>
          </w:p>
        </w:tc>
        <w:tc>
          <w:tcPr>
            <w:tcW w:w="4899" w:type="dxa"/>
            <w:shd w:val="clear" w:color="auto" w:fill="auto"/>
          </w:tcPr>
          <w:p w14:paraId="5E95D69A" w14:textId="1BB711A0" w:rsidR="000A4144" w:rsidRPr="000948FC" w:rsidRDefault="000A4144" w:rsidP="00DE7D91">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         «___» ____________ 201</w:t>
            </w:r>
            <w:r w:rsidR="00DE7D91">
              <w:rPr>
                <w:rFonts w:ascii="Times New Roman" w:eastAsia="Calibri" w:hAnsi="Times New Roman" w:cs="Times New Roman"/>
                <w:bCs/>
                <w:sz w:val="24"/>
                <w:szCs w:val="24"/>
              </w:rPr>
              <w:t>8</w:t>
            </w:r>
            <w:r w:rsidRPr="000948FC">
              <w:rPr>
                <w:rFonts w:ascii="Times New Roman" w:eastAsia="Calibri" w:hAnsi="Times New Roman" w:cs="Times New Roman"/>
                <w:bCs/>
                <w:sz w:val="24"/>
                <w:szCs w:val="24"/>
              </w:rPr>
              <w:t xml:space="preserve"> г.</w:t>
            </w:r>
          </w:p>
        </w:tc>
      </w:tr>
    </w:tbl>
    <w:p w14:paraId="5BE32ED7"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174C9312" w14:textId="278F5EBC" w:rsidR="00DE7D91" w:rsidRDefault="00D0479C"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МБУ Городского округа Подольск «МФЦ»</w:t>
      </w:r>
      <w:r w:rsidR="000A4144" w:rsidRPr="000948FC">
        <w:rPr>
          <w:rFonts w:ascii="Times New Roman" w:eastAsia="Calibri" w:hAnsi="Times New Roman" w:cs="Times New Roman"/>
          <w:bCs/>
          <w:sz w:val="24"/>
          <w:szCs w:val="24"/>
        </w:rPr>
        <w:t xml:space="preserve"> </w:t>
      </w:r>
      <w:r w:rsidR="000A4144" w:rsidRPr="000948FC">
        <w:rPr>
          <w:rFonts w:ascii="Times New Roman" w:eastAsia="Calibri" w:hAnsi="Times New Roman" w:cs="Times New Roman"/>
          <w:sz w:val="24"/>
          <w:szCs w:val="24"/>
        </w:rPr>
        <w:t xml:space="preserve">в лице </w:t>
      </w:r>
      <w:r>
        <w:rPr>
          <w:rFonts w:ascii="Times New Roman" w:eastAsia="Calibri" w:hAnsi="Times New Roman" w:cs="Times New Roman"/>
          <w:sz w:val="24"/>
          <w:szCs w:val="24"/>
        </w:rPr>
        <w:t>директора Андержановой Виктории Сергеевны</w:t>
      </w:r>
      <w:r w:rsidR="000A4144" w:rsidRPr="000948FC">
        <w:rPr>
          <w:rFonts w:ascii="Times New Roman" w:eastAsia="Calibri" w:hAnsi="Times New Roman" w:cs="Times New Roman"/>
          <w:sz w:val="24"/>
          <w:szCs w:val="24"/>
        </w:rPr>
        <w:t xml:space="preserve">, действующего на основании </w:t>
      </w:r>
      <w:r>
        <w:rPr>
          <w:rFonts w:ascii="Times New Roman" w:eastAsia="Calibri" w:hAnsi="Times New Roman" w:cs="Times New Roman"/>
          <w:bCs/>
          <w:sz w:val="24"/>
          <w:szCs w:val="24"/>
        </w:rPr>
        <w:t>Устава</w:t>
      </w:r>
      <w:r w:rsidR="000A4144" w:rsidRPr="000948FC">
        <w:rPr>
          <w:rFonts w:ascii="Times New Roman" w:eastAsia="Calibri" w:hAnsi="Times New Roman" w:cs="Times New Roman"/>
          <w:bCs/>
          <w:sz w:val="24"/>
          <w:szCs w:val="24"/>
        </w:rPr>
        <w:t xml:space="preserve">, именуемое в дальнейшем «Агент», с одной стороны, и </w:t>
      </w:r>
    </w:p>
    <w:p w14:paraId="1100F93A" w14:textId="1036032F"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_________________________________________________________________________, в лице ______________________________________________, действующего на основании _______________________________,</w:t>
      </w:r>
      <w:r w:rsidRPr="000948FC">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546A1C85"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p w14:paraId="05D4FC54"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Термины и определения</w:t>
      </w:r>
    </w:p>
    <w:p w14:paraId="56E0C61B" w14:textId="77777777"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sidRPr="000948FC">
        <w:rPr>
          <w:rFonts w:ascii="Times New Roman" w:eastAsia="Calibri" w:hAnsi="Times New Roman" w:cs="Times New Roman"/>
          <w:bCs/>
          <w:sz w:val="24"/>
          <w:szCs w:val="24"/>
        </w:rPr>
        <w:t>3</w:t>
      </w:r>
      <w:r w:rsidRPr="000948FC">
        <w:rPr>
          <w:rFonts w:ascii="Times New Roman" w:eastAsia="Calibri" w:hAnsi="Times New Roman" w:cs="Times New Roman"/>
          <w:bCs/>
          <w:sz w:val="24"/>
          <w:szCs w:val="24"/>
        </w:rPr>
        <w:t xml:space="preserve"> к настоящему Договору.</w:t>
      </w:r>
    </w:p>
    <w:p w14:paraId="568B667B" w14:textId="77777777"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174D154" w:rsidR="000A4144" w:rsidRPr="000948FC" w:rsidRDefault="000A4144" w:rsidP="000A4144">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Оферта Принципала – условия и порядок взаимодействия Принципала </w:t>
      </w:r>
      <w:r w:rsidR="0021715B" w:rsidRPr="000948FC">
        <w:rPr>
          <w:rFonts w:ascii="Times New Roman" w:eastAsia="Calibri" w:hAnsi="Times New Roman" w:cs="Times New Roman"/>
          <w:bCs/>
          <w:sz w:val="24"/>
          <w:szCs w:val="24"/>
        </w:rPr>
        <w:t>с заявителями</w:t>
      </w:r>
      <w:r w:rsidRPr="000948FC">
        <w:rPr>
          <w:rFonts w:ascii="Times New Roman" w:eastAsia="Calibri" w:hAnsi="Times New Roman" w:cs="Times New Roman"/>
          <w:bCs/>
          <w:sz w:val="24"/>
          <w:szCs w:val="24"/>
        </w:rPr>
        <w:t>, определяемые утвержденными Принципалом публичными офертами на оказание услуг на базе Агента.</w:t>
      </w:r>
    </w:p>
    <w:p w14:paraId="1589DAD7" w14:textId="77777777" w:rsidR="000A4144" w:rsidRPr="000948FC" w:rsidRDefault="000A4144" w:rsidP="000A4144">
      <w:pPr>
        <w:overflowPunct w:val="0"/>
        <w:adjustRightInd w:val="0"/>
        <w:spacing w:after="0" w:line="240" w:lineRule="auto"/>
        <w:contextualSpacing/>
        <w:jc w:val="both"/>
        <w:rPr>
          <w:rFonts w:ascii="Times New Roman" w:eastAsia="Calibri" w:hAnsi="Times New Roman" w:cs="Times New Roman"/>
          <w:bCs/>
          <w:sz w:val="24"/>
          <w:szCs w:val="24"/>
        </w:rPr>
      </w:pPr>
    </w:p>
    <w:p w14:paraId="649D30FC"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0" w:name="_Ref178348276"/>
      <w:r w:rsidRPr="000948FC">
        <w:rPr>
          <w:rFonts w:ascii="Times New Roman" w:eastAsia="Calibri" w:hAnsi="Times New Roman" w:cs="Times New Roman"/>
          <w:b/>
          <w:sz w:val="24"/>
          <w:szCs w:val="24"/>
        </w:rPr>
        <w:t>Предмет Договора</w:t>
      </w:r>
      <w:bookmarkEnd w:id="0"/>
    </w:p>
    <w:p w14:paraId="7D6D2D4D"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0948FC" w:rsidRDefault="000A4144" w:rsidP="000A4144">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0948FC">
        <w:rPr>
          <w:rFonts w:ascii="Times New Roman" w:eastAsia="Calibri" w:hAnsi="Times New Roman" w:cs="Times New Roman"/>
          <w:bCs/>
          <w:sz w:val="24"/>
          <w:szCs w:val="24"/>
        </w:rPr>
        <w:t xml:space="preserve">ринципалом </w:t>
      </w:r>
      <w:r w:rsidRPr="000948FC">
        <w:rPr>
          <w:rFonts w:ascii="Times New Roman" w:eastAsia="Calibri" w:hAnsi="Times New Roman" w:cs="Times New Roman"/>
          <w:sz w:val="24"/>
          <w:szCs w:val="24"/>
        </w:rPr>
        <w:t>и А</w:t>
      </w:r>
      <w:r w:rsidRPr="000948FC">
        <w:rPr>
          <w:rFonts w:ascii="Times New Roman" w:eastAsia="Calibri" w:hAnsi="Times New Roman" w:cs="Times New Roman"/>
          <w:bCs/>
          <w:sz w:val="24"/>
          <w:szCs w:val="24"/>
        </w:rPr>
        <w:t xml:space="preserve">гентом </w:t>
      </w:r>
      <w:r w:rsidRPr="000948FC">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405F5C07" w14:textId="77777777" w:rsidR="000A4144" w:rsidRPr="000948FC" w:rsidRDefault="000A4144" w:rsidP="000A4144">
      <w:pPr>
        <w:overflowPunct w:val="0"/>
        <w:autoSpaceDE w:val="0"/>
        <w:autoSpaceDN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b/>
          <w:sz w:val="24"/>
          <w:szCs w:val="24"/>
        </w:rPr>
        <w:tab/>
        <w:t xml:space="preserve">2.3. </w:t>
      </w:r>
      <w:r w:rsidRPr="000948FC">
        <w:rPr>
          <w:rFonts w:ascii="Times New Roman" w:eastAsia="Calibri" w:hAnsi="Times New Roman" w:cs="Times New Roman"/>
          <w:sz w:val="24"/>
          <w:szCs w:val="24"/>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255A4CEA"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44574B8"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lastRenderedPageBreak/>
        <w:t>Права и обязанности Сторон</w:t>
      </w:r>
    </w:p>
    <w:p w14:paraId="479B63C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 Принципал обязан:</w:t>
      </w:r>
    </w:p>
    <w:p w14:paraId="2F5088B7"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Обеспечивать Агента необходимыми для выполнения договора информационными материалами и документацией, в соответствии с </w:t>
      </w:r>
      <w:r w:rsidRPr="000948FC">
        <w:rPr>
          <w:rFonts w:ascii="Times New Roman" w:eastAsia="Calibri" w:hAnsi="Times New Roman" w:cs="Times New Roman"/>
          <w:sz w:val="24"/>
          <w:szCs w:val="24"/>
        </w:rPr>
        <w:t>порядком взаимодействия между Принципалом и А</w:t>
      </w:r>
      <w:r w:rsidRPr="000948FC">
        <w:rPr>
          <w:rFonts w:ascii="Times New Roman" w:eastAsia="Calibri" w:hAnsi="Times New Roman" w:cs="Times New Roman"/>
          <w:bCs/>
          <w:sz w:val="24"/>
          <w:szCs w:val="24"/>
        </w:rPr>
        <w:t>гентом</w:t>
      </w:r>
      <w:r w:rsidRPr="000948FC">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0948FC">
        <w:rPr>
          <w:rFonts w:ascii="Times New Roman" w:eastAsia="Calibri" w:hAnsi="Times New Roman" w:cs="Times New Roman"/>
          <w:bCs/>
          <w:sz w:val="24"/>
          <w:szCs w:val="24"/>
        </w:rPr>
        <w:t>.</w:t>
      </w:r>
    </w:p>
    <w:p w14:paraId="3F9994C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Принимать от Агента поданные </w:t>
      </w:r>
      <w:r w:rsidRPr="000948FC">
        <w:rPr>
          <w:rFonts w:ascii="Times New Roman" w:eastAsia="Calibri" w:hAnsi="Times New Roman" w:cs="Times New Roman"/>
          <w:sz w:val="24"/>
          <w:szCs w:val="24"/>
        </w:rPr>
        <w:t xml:space="preserve">заявителями через Агента </w:t>
      </w:r>
      <w:r w:rsidRPr="000948FC">
        <w:rPr>
          <w:rFonts w:ascii="Times New Roman" w:eastAsia="Calibri" w:hAnsi="Times New Roman" w:cs="Times New Roman"/>
          <w:bCs/>
          <w:sz w:val="24"/>
          <w:szCs w:val="24"/>
        </w:rPr>
        <w:t xml:space="preserve">заявки </w:t>
      </w:r>
      <w:r w:rsidRPr="000948FC">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5D025D7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
          <w:bCs/>
          <w:sz w:val="24"/>
          <w:szCs w:val="24"/>
        </w:rPr>
      </w:pPr>
    </w:p>
    <w:p w14:paraId="3EC877C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Принципал имеет право:</w:t>
      </w:r>
    </w:p>
    <w:p w14:paraId="2BA79CB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7BFF4141"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774B16"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обязан:</w:t>
      </w:r>
    </w:p>
    <w:p w14:paraId="1D8830D5"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E423799"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 xml:space="preserve">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w:t>
      </w:r>
      <w:r w:rsidR="00945FC1">
        <w:rPr>
          <w:rFonts w:ascii="Times New Roman" w:eastAsia="Calibri" w:hAnsi="Times New Roman" w:cs="Times New Roman"/>
          <w:sz w:val="24"/>
          <w:szCs w:val="24"/>
        </w:rPr>
        <w:t>путем передачи документов силами Принципала</w:t>
      </w:r>
      <w:r w:rsidRPr="000948FC">
        <w:rPr>
          <w:rFonts w:ascii="Times New Roman" w:eastAsia="Calibri" w:hAnsi="Times New Roman" w:cs="Times New Roman"/>
          <w:sz w:val="24"/>
          <w:szCs w:val="24"/>
        </w:rPr>
        <w:t>.</w:t>
      </w:r>
    </w:p>
    <w:p w14:paraId="22587983" w14:textId="77777777" w:rsidR="000A4144" w:rsidRPr="000948FC" w:rsidRDefault="000A4144" w:rsidP="000A4144">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sz w:val="24"/>
          <w:szCs w:val="24"/>
        </w:rPr>
        <w:t>Выдача заявителю результатов услуг</w:t>
      </w:r>
      <w:r w:rsidRPr="000948FC">
        <w:rPr>
          <w:rFonts w:ascii="Times New Roman" w:eastAsia="Calibri" w:hAnsi="Times New Roman" w:cs="Times New Roman"/>
          <w:sz w:val="24"/>
          <w:szCs w:val="24"/>
          <w:lang w:eastAsia="ru-RU"/>
        </w:rPr>
        <w:t>, оформленных Принципалом.</w:t>
      </w:r>
    </w:p>
    <w:p w14:paraId="373A5921"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0948FC" w:rsidRDefault="000A4144" w:rsidP="000A4144">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bCs/>
          <w:sz w:val="24"/>
          <w:szCs w:val="24"/>
        </w:rPr>
        <w:t>Агент обязуется п</w:t>
      </w:r>
      <w:r w:rsidRPr="000948FC">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0948FC" w:rsidRDefault="000A4144" w:rsidP="000A4144">
      <w:pPr>
        <w:numPr>
          <w:ilvl w:val="2"/>
          <w:numId w:val="4"/>
        </w:numPr>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АГЕНТ имеет право:</w:t>
      </w:r>
    </w:p>
    <w:p w14:paraId="31CD3E6F"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0948FC" w:rsidRDefault="000A4144" w:rsidP="000A4144">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0948FC">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6E7F29E2"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1F76BC6A" w14:textId="77777777" w:rsidR="000A4144" w:rsidRPr="000948FC" w:rsidRDefault="000A4144" w:rsidP="000A4144">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 xml:space="preserve">Агентское вознаграждение и порядок его оплаты. </w:t>
      </w:r>
    </w:p>
    <w:p w14:paraId="1C37935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Размер Агентского вознаграждения:</w:t>
      </w:r>
    </w:p>
    <w:p w14:paraId="1B1D0DA3" w14:textId="78637306"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в случае если заявка исполнена Принципалом полностью или частично:</w:t>
      </w:r>
      <w:r w:rsidR="00DE7D91">
        <w:rPr>
          <w:rFonts w:ascii="Times New Roman" w:eastAsia="Calibri" w:hAnsi="Times New Roman" w:cs="Times New Roman"/>
          <w:bCs/>
          <w:sz w:val="24"/>
          <w:szCs w:val="24"/>
        </w:rPr>
        <w:t xml:space="preserve"> устанавливается вознаграждение согласно Приложению №</w:t>
      </w:r>
      <w:r w:rsidRPr="000948FC">
        <w:rPr>
          <w:rFonts w:ascii="Times New Roman" w:eastAsia="Calibri" w:hAnsi="Times New Roman" w:cs="Times New Roman"/>
          <w:sz w:val="24"/>
          <w:szCs w:val="24"/>
        </w:rPr>
        <w:t xml:space="preserve"> </w:t>
      </w:r>
      <w:r w:rsidR="00DE7D91">
        <w:rPr>
          <w:rFonts w:ascii="Times New Roman" w:eastAsia="Calibri" w:hAnsi="Times New Roman" w:cs="Times New Roman"/>
          <w:sz w:val="24"/>
          <w:szCs w:val="24"/>
        </w:rPr>
        <w:t>4 к Договору, но не менее               5</w:t>
      </w:r>
      <w:r w:rsidRPr="000948FC">
        <w:rPr>
          <w:rFonts w:ascii="Times New Roman" w:eastAsia="Calibri" w:hAnsi="Times New Roman" w:cs="Times New Roman"/>
          <w:sz w:val="24"/>
          <w:szCs w:val="24"/>
        </w:rPr>
        <w:t xml:space="preserve"> (пять) % от итоговой стоимости каждой исполненной Принципалом с привлечением Агента заявки, </w:t>
      </w:r>
      <w:r w:rsidR="00487FBB">
        <w:rPr>
          <w:rFonts w:ascii="Times New Roman" w:eastAsia="Calibri" w:hAnsi="Times New Roman" w:cs="Times New Roman"/>
          <w:sz w:val="24"/>
          <w:szCs w:val="24"/>
        </w:rPr>
        <w:t>в том числе НДС</w:t>
      </w:r>
      <w:r w:rsidRPr="000948FC">
        <w:rPr>
          <w:rFonts w:ascii="Times New Roman" w:eastAsia="Calibri" w:hAnsi="Times New Roman" w:cs="Times New Roman"/>
          <w:bCs/>
          <w:sz w:val="24"/>
          <w:szCs w:val="24"/>
        </w:rPr>
        <w:t>;</w:t>
      </w:r>
    </w:p>
    <w:p w14:paraId="6992AF8F" w14:textId="6078077A"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ab/>
        <w:t xml:space="preserve">- в случае если заявка Принципалом не исполнена: </w:t>
      </w:r>
      <w:r w:rsidRPr="002D206C">
        <w:rPr>
          <w:rFonts w:ascii="Times New Roman" w:eastAsia="Calibri" w:hAnsi="Times New Roman" w:cs="Times New Roman"/>
          <w:bCs/>
          <w:sz w:val="24"/>
          <w:szCs w:val="24"/>
        </w:rPr>
        <w:t>183</w:t>
      </w:r>
      <w:r w:rsidRPr="000948FC">
        <w:rPr>
          <w:rFonts w:ascii="Times New Roman" w:eastAsia="Calibri" w:hAnsi="Times New Roman" w:cs="Times New Roman"/>
          <w:bCs/>
          <w:sz w:val="24"/>
          <w:szCs w:val="24"/>
        </w:rPr>
        <w:t xml:space="preserve"> (сто восемьдесят </w:t>
      </w:r>
      <w:r w:rsidR="00DE7D91">
        <w:rPr>
          <w:rFonts w:ascii="Times New Roman" w:eastAsia="Calibri" w:hAnsi="Times New Roman" w:cs="Times New Roman"/>
          <w:bCs/>
          <w:sz w:val="24"/>
          <w:szCs w:val="24"/>
        </w:rPr>
        <w:t xml:space="preserve">                    </w:t>
      </w:r>
      <w:r w:rsidRPr="000948FC">
        <w:rPr>
          <w:rFonts w:ascii="Times New Roman" w:eastAsia="Calibri" w:hAnsi="Times New Roman" w:cs="Times New Roman"/>
          <w:bCs/>
          <w:sz w:val="24"/>
          <w:szCs w:val="24"/>
        </w:rPr>
        <w:t>три) руб</w:t>
      </w:r>
      <w:r w:rsidR="00DE7D91">
        <w:rPr>
          <w:rFonts w:ascii="Times New Roman" w:eastAsia="Calibri" w:hAnsi="Times New Roman" w:cs="Times New Roman"/>
          <w:bCs/>
          <w:sz w:val="24"/>
          <w:szCs w:val="24"/>
        </w:rPr>
        <w:t>ля</w:t>
      </w:r>
      <w:r w:rsidRPr="000948FC">
        <w:rPr>
          <w:rFonts w:ascii="Times New Roman" w:eastAsia="Calibri" w:hAnsi="Times New Roman" w:cs="Times New Roman"/>
          <w:bCs/>
          <w:sz w:val="24"/>
          <w:szCs w:val="24"/>
        </w:rPr>
        <w:t xml:space="preserve"> 00 коп</w:t>
      </w:r>
      <w:r w:rsidR="00DE7D91">
        <w:rPr>
          <w:rFonts w:ascii="Times New Roman" w:eastAsia="Calibri" w:hAnsi="Times New Roman" w:cs="Times New Roman"/>
          <w:bCs/>
          <w:sz w:val="24"/>
          <w:szCs w:val="24"/>
        </w:rPr>
        <w:t>еек</w:t>
      </w:r>
      <w:r w:rsidRPr="000948FC">
        <w:rPr>
          <w:rFonts w:ascii="Times New Roman" w:eastAsia="Calibri" w:hAnsi="Times New Roman" w:cs="Times New Roman"/>
          <w:bCs/>
          <w:sz w:val="24"/>
          <w:szCs w:val="24"/>
        </w:rPr>
        <w:t xml:space="preserve"> за каждую принятую Агентом и не исполненную Принципалом заявку, </w:t>
      </w:r>
      <w:r w:rsidR="0021715B">
        <w:rPr>
          <w:rFonts w:ascii="Times New Roman" w:eastAsia="Calibri" w:hAnsi="Times New Roman" w:cs="Times New Roman"/>
          <w:bCs/>
          <w:sz w:val="24"/>
          <w:szCs w:val="24"/>
        </w:rPr>
        <w:t xml:space="preserve">в том числе </w:t>
      </w:r>
      <w:r w:rsidRPr="000948FC">
        <w:rPr>
          <w:rFonts w:ascii="Times New Roman" w:eastAsia="Calibri" w:hAnsi="Times New Roman" w:cs="Times New Roman"/>
          <w:sz w:val="24"/>
          <w:szCs w:val="24"/>
        </w:rPr>
        <w:t>НДС</w:t>
      </w:r>
      <w:r w:rsidR="002D206C">
        <w:rPr>
          <w:rFonts w:ascii="Times New Roman" w:eastAsia="Calibri" w:hAnsi="Times New Roman" w:cs="Times New Roman"/>
          <w:sz w:val="24"/>
          <w:szCs w:val="24"/>
        </w:rPr>
        <w:t xml:space="preserve"> 18 %, </w:t>
      </w:r>
      <w:r w:rsidR="00EC2890">
        <w:rPr>
          <w:rFonts w:ascii="Times New Roman" w:eastAsia="Calibri" w:hAnsi="Times New Roman" w:cs="Times New Roman"/>
          <w:sz w:val="24"/>
          <w:szCs w:val="24"/>
        </w:rPr>
        <w:t xml:space="preserve">а </w:t>
      </w:r>
      <w:r w:rsidR="002D206C">
        <w:rPr>
          <w:rFonts w:ascii="Times New Roman" w:eastAsia="Calibri" w:hAnsi="Times New Roman" w:cs="Times New Roman"/>
          <w:sz w:val="24"/>
          <w:szCs w:val="24"/>
        </w:rPr>
        <w:t xml:space="preserve">с 01.01.2019г. – </w:t>
      </w:r>
      <w:r w:rsidR="002D206C" w:rsidRPr="00EC2890">
        <w:rPr>
          <w:rFonts w:ascii="Times New Roman" w:eastAsia="Calibri" w:hAnsi="Times New Roman" w:cs="Times New Roman"/>
          <w:sz w:val="24"/>
          <w:szCs w:val="24"/>
        </w:rPr>
        <w:t>186 (сто восемьдесят шесть)</w:t>
      </w:r>
      <w:r w:rsidR="002D206C" w:rsidRPr="002D206C">
        <w:rPr>
          <w:rFonts w:ascii="Times New Roman" w:eastAsia="Calibri" w:hAnsi="Times New Roman" w:cs="Times New Roman"/>
          <w:sz w:val="24"/>
          <w:szCs w:val="24"/>
        </w:rPr>
        <w:t xml:space="preserve"> рубл</w:t>
      </w:r>
      <w:r w:rsidR="002D206C">
        <w:rPr>
          <w:rFonts w:ascii="Times New Roman" w:eastAsia="Calibri" w:hAnsi="Times New Roman" w:cs="Times New Roman"/>
          <w:sz w:val="24"/>
          <w:szCs w:val="24"/>
        </w:rPr>
        <w:t>ей</w:t>
      </w:r>
      <w:r w:rsidR="002D206C" w:rsidRPr="002D206C">
        <w:rPr>
          <w:rFonts w:ascii="Times New Roman" w:eastAsia="Calibri" w:hAnsi="Times New Roman" w:cs="Times New Roman"/>
          <w:sz w:val="24"/>
          <w:szCs w:val="24"/>
        </w:rPr>
        <w:t xml:space="preserve"> </w:t>
      </w:r>
      <w:r w:rsidR="00EC2890">
        <w:rPr>
          <w:rFonts w:ascii="Times New Roman" w:eastAsia="Calibri" w:hAnsi="Times New Roman" w:cs="Times New Roman"/>
          <w:sz w:val="24"/>
          <w:szCs w:val="24"/>
        </w:rPr>
        <w:t>10</w:t>
      </w:r>
      <w:r w:rsidR="002D206C" w:rsidRPr="002D206C">
        <w:rPr>
          <w:rFonts w:ascii="Times New Roman" w:eastAsia="Calibri" w:hAnsi="Times New Roman" w:cs="Times New Roman"/>
          <w:sz w:val="24"/>
          <w:szCs w:val="24"/>
        </w:rPr>
        <w:t xml:space="preserve"> копеек за каждую принятую Агентом и не исполненную Принц</w:t>
      </w:r>
      <w:r w:rsidR="002D206C">
        <w:rPr>
          <w:rFonts w:ascii="Times New Roman" w:eastAsia="Calibri" w:hAnsi="Times New Roman" w:cs="Times New Roman"/>
          <w:sz w:val="24"/>
          <w:szCs w:val="24"/>
        </w:rPr>
        <w:t>ипалом заявку, в том числе НДС 20</w:t>
      </w:r>
      <w:r w:rsidR="002D206C" w:rsidRPr="002D206C">
        <w:rPr>
          <w:rFonts w:ascii="Times New Roman" w:eastAsia="Calibri" w:hAnsi="Times New Roman" w:cs="Times New Roman"/>
          <w:sz w:val="24"/>
          <w:szCs w:val="24"/>
        </w:rPr>
        <w:t xml:space="preserve"> %</w:t>
      </w:r>
      <w:r w:rsidR="00D0479C">
        <w:rPr>
          <w:rFonts w:ascii="Times New Roman" w:eastAsia="Calibri" w:hAnsi="Times New Roman" w:cs="Times New Roman"/>
          <w:bCs/>
          <w:sz w:val="24"/>
          <w:szCs w:val="24"/>
        </w:rPr>
        <w:t>.</w:t>
      </w:r>
    </w:p>
    <w:p w14:paraId="3B65E009"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 и по которой Агент получил от Принципала:</w:t>
      </w:r>
    </w:p>
    <w:p w14:paraId="4E508000"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0948FC" w:rsidRDefault="000A4144" w:rsidP="000A4144">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0948FC" w:rsidRDefault="000A4144" w:rsidP="000A4144">
      <w:pPr>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0948FC" w:rsidRDefault="000A4144" w:rsidP="000A4144">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невозможности исполнения;</w:t>
      </w:r>
    </w:p>
    <w:p w14:paraId="729630ED"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06DFDD00" w14:textId="77777777" w:rsidR="000A4144" w:rsidRPr="000948FC" w:rsidRDefault="000A4144" w:rsidP="000A4144">
      <w:pPr>
        <w:numPr>
          <w:ilvl w:val="0"/>
          <w:numId w:val="1"/>
        </w:numPr>
        <w:spacing w:after="0" w:line="240" w:lineRule="auto"/>
        <w:ind w:left="0" w:firstLine="709"/>
        <w:contextualSpacing/>
        <w:jc w:val="both"/>
        <w:rPr>
          <w:rFonts w:ascii="Times New Roman" w:hAnsi="Times New Roman" w:cs="Times New Roman"/>
          <w:sz w:val="24"/>
          <w:szCs w:val="24"/>
        </w:rPr>
      </w:pPr>
      <w:r w:rsidRPr="000948FC">
        <w:rPr>
          <w:rFonts w:ascii="Times New Roman" w:hAnsi="Times New Roman" w:cs="Times New Roman"/>
          <w:sz w:val="24"/>
          <w:szCs w:val="24"/>
        </w:rPr>
        <w:t>об отсутствии фактического результата услуги.</w:t>
      </w:r>
    </w:p>
    <w:p w14:paraId="552E07DD"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61F09255"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lastRenderedPageBreak/>
        <w:t>Отчетным периодом признается календарный месяц.</w:t>
      </w:r>
    </w:p>
    <w:p w14:paraId="652ABA0B" w14:textId="77777777" w:rsidR="000A4144" w:rsidRPr="000948FC" w:rsidRDefault="000A4144" w:rsidP="000A4144">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0948FC">
        <w:rPr>
          <w:rFonts w:ascii="Times New Roman" w:eastAsia="Calibri" w:hAnsi="Times New Roman" w:cs="Times New Roman"/>
          <w:bCs/>
          <w:sz w:val="24"/>
          <w:szCs w:val="24"/>
        </w:rPr>
        <w:t xml:space="preserve"> </w:t>
      </w:r>
    </w:p>
    <w:p w14:paraId="63814A7B" w14:textId="01972CBD" w:rsidR="00DE7D91" w:rsidRPr="000948FC" w:rsidRDefault="00DE7D91" w:rsidP="00DE7D91">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w:t>
      </w:r>
      <w:r w:rsidR="00F9642F">
        <w:rPr>
          <w:rFonts w:ascii="Times New Roman" w:eastAsia="Times New Roman" w:hAnsi="Times New Roman" w:cs="Times New Roman"/>
          <w:sz w:val="24"/>
          <w:szCs w:val="24"/>
          <w:lang w:eastAsia="ru-RU"/>
        </w:rPr>
        <w:t>00 000 (сто тысяч) руб. 00 коп.</w:t>
      </w:r>
      <w:r w:rsidRPr="000948FC">
        <w:rPr>
          <w:rFonts w:ascii="Times New Roman" w:eastAsia="Times New Roman" w:hAnsi="Times New Roman" w:cs="Times New Roman"/>
          <w:sz w:val="24"/>
          <w:szCs w:val="24"/>
          <w:lang w:eastAsia="ru-RU"/>
        </w:rPr>
        <w:t>.</w:t>
      </w:r>
    </w:p>
    <w:p w14:paraId="72133276" w14:textId="77777777" w:rsidR="00DE7D91" w:rsidRPr="000948FC" w:rsidRDefault="00DE7D91" w:rsidP="00DE7D91">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0948FC">
        <w:rPr>
          <w:rFonts w:ascii="Times New Roman" w:eastAsia="Calibri" w:hAnsi="Times New Roman" w:cs="Times New Roman"/>
          <w:bCs/>
          <w:sz w:val="24"/>
          <w:szCs w:val="24"/>
        </w:rPr>
        <w:tab/>
      </w:r>
    </w:p>
    <w:p w14:paraId="333018CE" w14:textId="77777777" w:rsidR="000A4144" w:rsidRPr="000948FC" w:rsidRDefault="000A4144" w:rsidP="000A4144">
      <w:pPr>
        <w:spacing w:after="0" w:line="240" w:lineRule="auto"/>
        <w:rPr>
          <w:rFonts w:ascii="Times New Roman" w:hAnsi="Times New Roman" w:cs="Times New Roman"/>
          <w:b/>
          <w:bCs/>
          <w:sz w:val="24"/>
          <w:szCs w:val="24"/>
        </w:rPr>
      </w:pPr>
    </w:p>
    <w:p w14:paraId="57346463"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hAnsi="Times New Roman" w:cs="Times New Roman"/>
          <w:b/>
          <w:bCs/>
          <w:sz w:val="24"/>
          <w:szCs w:val="24"/>
        </w:rPr>
        <w:tab/>
        <w:t xml:space="preserve">5. Порядок сдачи-приемки услуг </w:t>
      </w:r>
    </w:p>
    <w:p w14:paraId="0FFC03BB"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0948FC">
        <w:rPr>
          <w:rFonts w:ascii="Times New Roman" w:eastAsia="Times New Roman" w:hAnsi="Times New Roman" w:cs="Times New Roman"/>
          <w:sz w:val="24"/>
          <w:szCs w:val="24"/>
          <w:lang w:eastAsia="ru-RU"/>
        </w:rPr>
        <w:t>Отчет.</w:t>
      </w:r>
    </w:p>
    <w:p w14:paraId="5227E7A3"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Отчет в двух экз.;</w:t>
      </w:r>
    </w:p>
    <w:p w14:paraId="508FEE6C"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Акт в двух экз.;</w:t>
      </w:r>
    </w:p>
    <w:p w14:paraId="3CBA7482"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0948FC">
        <w:rPr>
          <w:rFonts w:ascii="Times New Roman" w:eastAsia="Times New Roman" w:hAnsi="Times New Roman" w:cs="Times New Roman"/>
          <w:sz w:val="24"/>
          <w:szCs w:val="24"/>
          <w:lang w:eastAsia="ru-RU"/>
        </w:rPr>
        <w:tab/>
        <w:t>- счет на оплату оказанных услуг</w:t>
      </w:r>
      <w:r w:rsidRPr="000948FC">
        <w:rPr>
          <w:rFonts w:ascii="Times New Roman" w:eastAsia="Calibri" w:hAnsi="Times New Roman" w:cs="Times New Roman"/>
          <w:bCs/>
          <w:sz w:val="24"/>
          <w:szCs w:val="24"/>
        </w:rPr>
        <w:t>.</w:t>
      </w:r>
    </w:p>
    <w:p w14:paraId="58147FCF"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5.3. Принципал обязан принять путем </w:t>
      </w:r>
      <w:r w:rsidRPr="000948FC">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0948FC">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0948FC">
        <w:rPr>
          <w:rFonts w:ascii="Times New Roman" w:eastAsia="Times New Roman" w:hAnsi="Times New Roman" w:cs="Times New Roman"/>
          <w:sz w:val="24"/>
          <w:szCs w:val="24"/>
        </w:rPr>
        <w:t>, указанный в разделе договора «Реквизиты Сторон».</w:t>
      </w:r>
    </w:p>
    <w:p w14:paraId="08B96263"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bCs/>
          <w:sz w:val="24"/>
          <w:szCs w:val="24"/>
        </w:rPr>
      </w:pPr>
    </w:p>
    <w:p w14:paraId="4B00132E" w14:textId="77777777" w:rsidR="000A4144" w:rsidRPr="000948FC" w:rsidRDefault="000A4144" w:rsidP="000A4144">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6. Ответственность Сторон. Форс-мажор</w:t>
      </w:r>
    </w:p>
    <w:p w14:paraId="5CECB3C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2B06D6A8"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4065B091"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0948FC">
        <w:rPr>
          <w:rFonts w:ascii="Times New Roman" w:eastAsia="Calibri" w:hAnsi="Times New Roman" w:cs="Times New Roman"/>
          <w:bCs/>
          <w:sz w:val="24"/>
          <w:szCs w:val="24"/>
        </w:rPr>
        <w:t>.</w:t>
      </w:r>
    </w:p>
    <w:p w14:paraId="08EBAA9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 xml:space="preserve">Настоящий Договор может быть расторгнут в одностороннем порядке любой Стороной с предварительным уведомлением другой Стороны за 30 (тридцать) дней до </w:t>
      </w:r>
      <w:r w:rsidRPr="000948FC">
        <w:rPr>
          <w:rFonts w:ascii="Times New Roman" w:eastAsia="Calibri" w:hAnsi="Times New Roman" w:cs="Times New Roman"/>
          <w:bCs/>
          <w:sz w:val="24"/>
          <w:szCs w:val="24"/>
        </w:rPr>
        <w:lastRenderedPageBreak/>
        <w:t>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027827D0"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569C082A"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Конфиденциальность информации</w:t>
      </w:r>
    </w:p>
    <w:p w14:paraId="3AF2168A"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5E4DE106" w14:textId="77777777" w:rsidR="000A4144" w:rsidRPr="000948FC" w:rsidRDefault="000A4144" w:rsidP="000A4144">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BE7B38" w14:textId="77777777" w:rsidR="000A4144" w:rsidRPr="000948FC" w:rsidRDefault="000A4144" w:rsidP="000A4144">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0948FC">
        <w:rPr>
          <w:rFonts w:ascii="Times New Roman" w:eastAsia="Calibri" w:hAnsi="Times New Roman" w:cs="Times New Roman"/>
          <w:b/>
          <w:sz w:val="24"/>
          <w:szCs w:val="24"/>
        </w:rPr>
        <w:t>Прочие условия</w:t>
      </w:r>
    </w:p>
    <w:p w14:paraId="6289FD97"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0948FC" w:rsidRDefault="000A4144" w:rsidP="000A4144">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К настоящему Договору прилагаются:</w:t>
      </w:r>
    </w:p>
    <w:p w14:paraId="5AD79D8E"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948FC">
        <w:rPr>
          <w:rFonts w:ascii="Times New Roman" w:eastAsia="Calibri" w:hAnsi="Times New Roman" w:cs="Times New Roman"/>
          <w:sz w:val="24"/>
          <w:szCs w:val="24"/>
        </w:rPr>
        <w:tab/>
        <w:t xml:space="preserve">Приложение № 3: Перечень услуг, </w:t>
      </w:r>
      <w:r w:rsidRPr="000948FC">
        <w:rPr>
          <w:rFonts w:ascii="Times New Roman" w:eastAsia="Times New Roman" w:hAnsi="Times New Roman" w:cs="Times New Roman"/>
          <w:bCs/>
          <w:sz w:val="24"/>
          <w:szCs w:val="24"/>
          <w:lang w:eastAsia="ru-RU"/>
        </w:rPr>
        <w:t>оказываемых Принципалом на базе Агента.</w:t>
      </w:r>
    </w:p>
    <w:p w14:paraId="3455D8E3" w14:textId="130DC89E" w:rsidR="000A4144" w:rsidRPr="000948FC" w:rsidRDefault="000A4144" w:rsidP="000A4144">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4: </w:t>
      </w:r>
      <w:r w:rsidR="00945FC1">
        <w:rPr>
          <w:rFonts w:ascii="Times New Roman" w:eastAsia="Calibri" w:hAnsi="Times New Roman" w:cs="Times New Roman"/>
          <w:sz w:val="24"/>
          <w:szCs w:val="24"/>
        </w:rPr>
        <w:t>Стоимость услуг Агента</w:t>
      </w:r>
      <w:r w:rsidRPr="000948FC">
        <w:rPr>
          <w:rFonts w:ascii="Times New Roman" w:eastAsia="Calibri" w:hAnsi="Times New Roman" w:cs="Times New Roman"/>
          <w:sz w:val="24"/>
          <w:szCs w:val="24"/>
        </w:rPr>
        <w:t>.</w:t>
      </w:r>
    </w:p>
    <w:p w14:paraId="5C6E5900" w14:textId="77777777"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 Порядок взаимодействия Сторон.</w:t>
      </w:r>
    </w:p>
    <w:p w14:paraId="10593B5B" w14:textId="12ECEECC"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Приложение № 6: Реквизиты для оплаты услуг Принципала (…).  </w:t>
      </w:r>
    </w:p>
    <w:p w14:paraId="4A46CA2E" w14:textId="726A2B5A"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7: Реквизиты для оплаты услуг Принципала (…).</w:t>
      </w:r>
    </w:p>
    <w:p w14:paraId="18C7226D" w14:textId="0D87E4E2" w:rsidR="000A4144"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8: Форма отказа заявителя от оказания услуги.</w:t>
      </w:r>
    </w:p>
    <w:p w14:paraId="316474F0" w14:textId="367BF2E6" w:rsidR="00536095" w:rsidRPr="000948FC" w:rsidRDefault="00536095" w:rsidP="000A414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9: Описание услуги «</w:t>
      </w:r>
      <w:r w:rsidRPr="00536095">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r>
        <w:rPr>
          <w:rFonts w:ascii="Times New Roman" w:eastAsia="Calibri" w:hAnsi="Times New Roman" w:cs="Times New Roman"/>
          <w:sz w:val="24"/>
          <w:szCs w:val="24"/>
        </w:rPr>
        <w:t>».</w:t>
      </w:r>
    </w:p>
    <w:p w14:paraId="2A806FAA"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0948FC" w:rsidRDefault="000A4144" w:rsidP="000A4144">
      <w:pPr>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Times New Roman" w:hAnsi="Times New Roman" w:cs="Times New Roman"/>
          <w:bCs/>
          <w:sz w:val="24"/>
          <w:szCs w:val="24"/>
          <w:lang w:eastAsia="ru-RU"/>
        </w:rPr>
        <w:lastRenderedPageBreak/>
        <w:tab/>
        <w:t>Приложение № 9.3: Прейскурант цен</w:t>
      </w:r>
      <w:r w:rsidRPr="000948FC">
        <w:rPr>
          <w:rFonts w:ascii="Times New Roman" w:eastAsia="Times New Roman" w:hAnsi="Times New Roman" w:cs="Times New Roman"/>
          <w:b/>
          <w:bCs/>
          <w:sz w:val="24"/>
          <w:szCs w:val="24"/>
          <w:lang w:eastAsia="ru-RU"/>
        </w:rPr>
        <w:t xml:space="preserve"> </w:t>
      </w:r>
      <w:r w:rsidRPr="000948FC">
        <w:rPr>
          <w:rFonts w:ascii="Times New Roman" w:eastAsia="Times New Roman" w:hAnsi="Times New Roman" w:cs="Times New Roman"/>
          <w:bCs/>
          <w:sz w:val="24"/>
          <w:szCs w:val="24"/>
          <w:lang w:eastAsia="ru-RU"/>
        </w:rPr>
        <w:t>н</w:t>
      </w:r>
      <w:r w:rsidRPr="000948FC">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 Описание услуги «Работы по технической инвентаризации квартиры».</w:t>
      </w:r>
    </w:p>
    <w:p w14:paraId="086F2C3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10.1: Заявка на выполнение работ по технической инвентаризации квартиры.</w:t>
      </w:r>
    </w:p>
    <w:p w14:paraId="2BFF89E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w:t>
      </w:r>
      <w:r w:rsidR="004950FB"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11.3: Стоимость услуг. </w:t>
      </w:r>
    </w:p>
    <w:p w14:paraId="4B515FA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0948FC" w:rsidRDefault="000A4144" w:rsidP="000A4144">
      <w:pPr>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Приложение № 12.1: Заявка на выполнение работ </w:t>
      </w:r>
      <w:r w:rsidRPr="000948FC">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0948FC">
        <w:rPr>
          <w:rFonts w:ascii="Times New Roman" w:eastAsia="Calibri" w:hAnsi="Times New Roman" w:cs="Times New Roman"/>
          <w:sz w:val="24"/>
          <w:szCs w:val="24"/>
        </w:rPr>
        <w:t>.</w:t>
      </w:r>
    </w:p>
    <w:p w14:paraId="3B57EC12"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0948FC" w:rsidRDefault="000A4144" w:rsidP="000A4144">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0948FC" w:rsidRDefault="000A4144" w:rsidP="000A4144">
      <w:pPr>
        <w:overflowPunct w:val="0"/>
        <w:autoSpaceDE w:val="0"/>
        <w:autoSpaceDN w:val="0"/>
        <w:adjustRightInd w:val="0"/>
        <w:spacing w:after="0" w:line="240" w:lineRule="auto"/>
        <w:jc w:val="both"/>
        <w:rPr>
          <w:rFonts w:ascii="Times New Roman" w:hAnsi="Times New Roman" w:cs="Times New Roman"/>
          <w:sz w:val="24"/>
          <w:szCs w:val="24"/>
        </w:rPr>
      </w:pPr>
      <w:r w:rsidRPr="000948FC">
        <w:rPr>
          <w:rFonts w:ascii="Times New Roman" w:eastAsia="Calibri" w:hAnsi="Times New Roman" w:cs="Times New Roman"/>
          <w:sz w:val="24"/>
          <w:szCs w:val="24"/>
        </w:rPr>
        <w:tab/>
        <w:t xml:space="preserve">Приложение № 15: </w:t>
      </w:r>
      <w:r w:rsidRPr="000948FC">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6188D148" w14:textId="77777777" w:rsidR="000A4144" w:rsidRPr="000948FC" w:rsidRDefault="000A4144" w:rsidP="000A4144">
      <w:pPr>
        <w:overflowPunct w:val="0"/>
        <w:autoSpaceDE w:val="0"/>
        <w:autoSpaceDN w:val="0"/>
        <w:adjustRightInd w:val="0"/>
        <w:spacing w:after="0" w:line="240" w:lineRule="auto"/>
        <w:jc w:val="both"/>
        <w:rPr>
          <w:rFonts w:ascii="Times New Roman" w:eastAsia="Calibri" w:hAnsi="Times New Roman" w:cs="Times New Roman"/>
          <w:sz w:val="24"/>
          <w:szCs w:val="24"/>
        </w:rPr>
      </w:pPr>
    </w:p>
    <w:p w14:paraId="58D1AE5E" w14:textId="77777777" w:rsidR="000A4144" w:rsidRPr="000948FC" w:rsidRDefault="000A4144" w:rsidP="000A4144">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Реквизиты и подписи Сторон</w:t>
      </w:r>
    </w:p>
    <w:p w14:paraId="7F1B259C" w14:textId="77777777" w:rsidR="000A4144" w:rsidRPr="000948FC" w:rsidRDefault="000A4144" w:rsidP="000A4144">
      <w:pPr>
        <w:overflowPunct w:val="0"/>
        <w:autoSpaceDE w:val="0"/>
        <w:autoSpaceDN w:val="0"/>
        <w:adjustRightInd w:val="0"/>
        <w:spacing w:after="0" w:line="240" w:lineRule="auto"/>
        <w:ind w:left="709"/>
        <w:contextualSpacing/>
        <w:jc w:val="both"/>
        <w:rPr>
          <w:rFonts w:ascii="Times New Roman" w:eastAsia="Calibri" w:hAnsi="Times New Roman" w:cs="Times New Roman"/>
          <w:b/>
          <w:sz w:val="24"/>
          <w:szCs w:val="24"/>
        </w:rPr>
      </w:pPr>
    </w:p>
    <w:p w14:paraId="2A54A624"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B0D12FB" w14:textId="6E0E014C"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1</w:t>
      </w:r>
    </w:p>
    <w:p w14:paraId="6F9E1301" w14:textId="77777777"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E4BF5E4" w14:textId="2E95988B" w:rsidR="000A4144" w:rsidRPr="000948FC" w:rsidRDefault="000A4144" w:rsidP="000A4144">
      <w:pPr>
        <w:spacing w:after="0" w:line="240" w:lineRule="auto"/>
        <w:ind w:left="5103"/>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 </w:t>
      </w:r>
    </w:p>
    <w:p w14:paraId="6324EE4A" w14:textId="77777777" w:rsidR="000A4144" w:rsidRPr="000948FC" w:rsidRDefault="000A4144" w:rsidP="000A4144">
      <w:pPr>
        <w:spacing w:after="0" w:line="240" w:lineRule="auto"/>
        <w:rPr>
          <w:rFonts w:ascii="Times New Roman" w:eastAsia="Calibri" w:hAnsi="Times New Roman" w:cs="Times New Roman"/>
          <w:sz w:val="24"/>
          <w:szCs w:val="24"/>
        </w:rPr>
      </w:pPr>
    </w:p>
    <w:p w14:paraId="1AD66B25"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Форма отчета Агента об оказанных услугах</w:t>
      </w:r>
    </w:p>
    <w:p w14:paraId="2ED93140"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«Отчет об оказанных услугах за __________ 201__ года</w:t>
      </w:r>
    </w:p>
    <w:p w14:paraId="5D4330AD" w14:textId="77777777"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месяц</w:t>
      </w:r>
    </w:p>
    <w:tbl>
      <w:tblPr>
        <w:tblStyle w:val="121"/>
        <w:tblW w:w="9777" w:type="dxa"/>
        <w:tblLook w:val="04A0" w:firstRow="1" w:lastRow="0" w:firstColumn="1" w:lastColumn="0" w:noHBand="0" w:noVBand="1"/>
      </w:tblPr>
      <w:tblGrid>
        <w:gridCol w:w="982"/>
        <w:gridCol w:w="1707"/>
        <w:gridCol w:w="2551"/>
        <w:gridCol w:w="2552"/>
        <w:gridCol w:w="1985"/>
      </w:tblGrid>
      <w:tr w:rsidR="000948FC" w:rsidRPr="000948FC" w14:paraId="0C6923CC" w14:textId="77777777" w:rsidTr="00981E12">
        <w:tc>
          <w:tcPr>
            <w:tcW w:w="982" w:type="dxa"/>
          </w:tcPr>
          <w:p w14:paraId="75AF412C" w14:textId="77777777" w:rsidR="000A4144" w:rsidRPr="000948FC" w:rsidRDefault="000A4144" w:rsidP="000A4144">
            <w:pPr>
              <w:jc w:val="both"/>
              <w:rPr>
                <w:rFonts w:eastAsia="Calibri"/>
                <w:sz w:val="24"/>
                <w:szCs w:val="24"/>
              </w:rPr>
            </w:pPr>
            <w:r w:rsidRPr="000948FC">
              <w:rPr>
                <w:rFonts w:eastAsia="Calibri"/>
                <w:sz w:val="24"/>
                <w:szCs w:val="24"/>
              </w:rPr>
              <w:t>№ п/п</w:t>
            </w:r>
          </w:p>
        </w:tc>
        <w:tc>
          <w:tcPr>
            <w:tcW w:w="1707" w:type="dxa"/>
          </w:tcPr>
          <w:p w14:paraId="5F643D81" w14:textId="77777777" w:rsidR="000A4144" w:rsidRPr="000948FC" w:rsidRDefault="000A4144" w:rsidP="000A4144">
            <w:pPr>
              <w:jc w:val="both"/>
              <w:rPr>
                <w:rFonts w:eastAsia="Calibri"/>
                <w:sz w:val="24"/>
                <w:szCs w:val="24"/>
              </w:rPr>
            </w:pPr>
            <w:r w:rsidRPr="000948FC">
              <w:rPr>
                <w:rFonts w:eastAsia="Calibri"/>
                <w:sz w:val="24"/>
                <w:szCs w:val="24"/>
              </w:rPr>
              <w:t>Рег. № заявки</w:t>
            </w:r>
          </w:p>
        </w:tc>
        <w:tc>
          <w:tcPr>
            <w:tcW w:w="2551" w:type="dxa"/>
          </w:tcPr>
          <w:p w14:paraId="239855E8" w14:textId="77777777" w:rsidR="000A4144" w:rsidRPr="000948FC" w:rsidRDefault="000A4144" w:rsidP="000A4144">
            <w:pPr>
              <w:jc w:val="both"/>
              <w:rPr>
                <w:rFonts w:eastAsia="Calibri"/>
                <w:sz w:val="24"/>
                <w:szCs w:val="24"/>
              </w:rPr>
            </w:pPr>
            <w:r w:rsidRPr="000948FC">
              <w:rPr>
                <w:rFonts w:eastAsia="Calibri"/>
                <w:sz w:val="24"/>
                <w:szCs w:val="24"/>
              </w:rPr>
              <w:t>Дата получения Агентом результата услуги</w:t>
            </w:r>
          </w:p>
        </w:tc>
        <w:tc>
          <w:tcPr>
            <w:tcW w:w="2552" w:type="dxa"/>
          </w:tcPr>
          <w:p w14:paraId="2624692B" w14:textId="77777777" w:rsidR="000A4144" w:rsidRPr="000948FC" w:rsidRDefault="000A4144" w:rsidP="000A4144">
            <w:pPr>
              <w:jc w:val="both"/>
              <w:rPr>
                <w:rFonts w:eastAsia="Calibri"/>
                <w:sz w:val="24"/>
                <w:szCs w:val="24"/>
              </w:rPr>
            </w:pPr>
            <w:r w:rsidRPr="000948FC">
              <w:rPr>
                <w:rFonts w:eastAsia="Calibri"/>
                <w:sz w:val="24"/>
                <w:szCs w:val="24"/>
              </w:rPr>
              <w:t>Стоимость исполненной Принципалом заявки (руб.) (с НДС (18%))*</w:t>
            </w:r>
          </w:p>
        </w:tc>
        <w:tc>
          <w:tcPr>
            <w:tcW w:w="1985" w:type="dxa"/>
          </w:tcPr>
          <w:p w14:paraId="5DE35FD3" w14:textId="77777777" w:rsidR="000A4144" w:rsidRPr="000948FC" w:rsidRDefault="000A4144" w:rsidP="000A4144">
            <w:pPr>
              <w:jc w:val="both"/>
              <w:rPr>
                <w:rFonts w:eastAsia="Calibri"/>
                <w:sz w:val="24"/>
                <w:szCs w:val="24"/>
              </w:rPr>
            </w:pPr>
            <w:r w:rsidRPr="000948FC">
              <w:rPr>
                <w:rFonts w:eastAsia="Calibri"/>
                <w:sz w:val="24"/>
                <w:szCs w:val="24"/>
              </w:rPr>
              <w:t>Размер вознаграждения Агента (руб.)</w:t>
            </w:r>
          </w:p>
          <w:p w14:paraId="76E00D3F" w14:textId="77777777" w:rsidR="000A4144" w:rsidRPr="000948FC" w:rsidRDefault="000A4144" w:rsidP="000A4144">
            <w:pPr>
              <w:jc w:val="both"/>
              <w:rPr>
                <w:rFonts w:eastAsia="Calibri"/>
                <w:sz w:val="24"/>
                <w:szCs w:val="24"/>
              </w:rPr>
            </w:pPr>
            <w:r w:rsidRPr="000948FC">
              <w:rPr>
                <w:rFonts w:eastAsia="Calibri"/>
                <w:sz w:val="24"/>
                <w:szCs w:val="24"/>
              </w:rPr>
              <w:t>(без НДС)</w:t>
            </w:r>
          </w:p>
        </w:tc>
      </w:tr>
      <w:tr w:rsidR="000948FC" w:rsidRPr="000948FC" w14:paraId="6BD50A6C" w14:textId="77777777" w:rsidTr="00981E12">
        <w:tc>
          <w:tcPr>
            <w:tcW w:w="982" w:type="dxa"/>
          </w:tcPr>
          <w:p w14:paraId="388F10F7" w14:textId="77777777" w:rsidR="000A4144" w:rsidRPr="000948FC" w:rsidRDefault="000A4144" w:rsidP="000A4144">
            <w:pPr>
              <w:rPr>
                <w:rFonts w:eastAsia="Calibri"/>
                <w:sz w:val="24"/>
                <w:szCs w:val="24"/>
                <w:lang w:val="en-US"/>
              </w:rPr>
            </w:pPr>
            <w:r w:rsidRPr="000948FC">
              <w:rPr>
                <w:rFonts w:eastAsia="Calibri"/>
                <w:sz w:val="24"/>
                <w:szCs w:val="24"/>
                <w:lang w:val="en-US"/>
              </w:rPr>
              <w:t>[1]</w:t>
            </w:r>
          </w:p>
        </w:tc>
        <w:tc>
          <w:tcPr>
            <w:tcW w:w="1707" w:type="dxa"/>
          </w:tcPr>
          <w:p w14:paraId="638AB4FC" w14:textId="77777777" w:rsidR="000A4144" w:rsidRPr="000948FC" w:rsidRDefault="000A4144" w:rsidP="000A4144">
            <w:pPr>
              <w:rPr>
                <w:rFonts w:eastAsia="Calibri"/>
                <w:sz w:val="24"/>
                <w:szCs w:val="24"/>
                <w:lang w:val="en-US"/>
              </w:rPr>
            </w:pPr>
            <w:r w:rsidRPr="000948FC">
              <w:rPr>
                <w:rFonts w:eastAsia="Calibri"/>
                <w:sz w:val="24"/>
                <w:szCs w:val="24"/>
                <w:lang w:val="en-US"/>
              </w:rPr>
              <w:t>[2]</w:t>
            </w:r>
          </w:p>
        </w:tc>
        <w:tc>
          <w:tcPr>
            <w:tcW w:w="2551" w:type="dxa"/>
          </w:tcPr>
          <w:p w14:paraId="5B4E1EE8"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3</w:t>
            </w:r>
            <w:r w:rsidRPr="000948FC">
              <w:rPr>
                <w:rFonts w:eastAsia="Calibri"/>
                <w:sz w:val="24"/>
                <w:szCs w:val="24"/>
                <w:lang w:val="en-US"/>
              </w:rPr>
              <w:t>]</w:t>
            </w:r>
          </w:p>
        </w:tc>
        <w:tc>
          <w:tcPr>
            <w:tcW w:w="2552" w:type="dxa"/>
          </w:tcPr>
          <w:p w14:paraId="5F0491AE"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4</w:t>
            </w:r>
            <w:r w:rsidRPr="000948FC">
              <w:rPr>
                <w:rFonts w:eastAsia="Calibri"/>
                <w:sz w:val="24"/>
                <w:szCs w:val="24"/>
                <w:lang w:val="en-US"/>
              </w:rPr>
              <w:t>]</w:t>
            </w:r>
          </w:p>
        </w:tc>
        <w:tc>
          <w:tcPr>
            <w:tcW w:w="1985" w:type="dxa"/>
          </w:tcPr>
          <w:p w14:paraId="4D55B386" w14:textId="77777777" w:rsidR="000A4144" w:rsidRPr="000948FC" w:rsidRDefault="000A4144" w:rsidP="000A4144">
            <w:pPr>
              <w:rPr>
                <w:rFonts w:eastAsia="Calibri"/>
                <w:sz w:val="24"/>
                <w:szCs w:val="24"/>
                <w:lang w:val="en-US"/>
              </w:rPr>
            </w:pPr>
            <w:r w:rsidRPr="000948FC">
              <w:rPr>
                <w:rFonts w:eastAsia="Calibri"/>
                <w:sz w:val="24"/>
                <w:szCs w:val="24"/>
                <w:lang w:val="en-US"/>
              </w:rPr>
              <w:t>[</w:t>
            </w:r>
            <w:r w:rsidRPr="000948FC">
              <w:rPr>
                <w:rFonts w:eastAsia="Calibri"/>
                <w:sz w:val="24"/>
                <w:szCs w:val="24"/>
              </w:rPr>
              <w:t>5</w:t>
            </w:r>
            <w:r w:rsidRPr="000948FC">
              <w:rPr>
                <w:rFonts w:eastAsia="Calibri"/>
                <w:sz w:val="24"/>
                <w:szCs w:val="24"/>
                <w:lang w:val="en-US"/>
              </w:rPr>
              <w:t>]</w:t>
            </w:r>
          </w:p>
        </w:tc>
      </w:tr>
      <w:tr w:rsidR="000948FC" w:rsidRPr="000948FC" w14:paraId="6F726BB2" w14:textId="77777777" w:rsidTr="00981E12">
        <w:tc>
          <w:tcPr>
            <w:tcW w:w="982" w:type="dxa"/>
          </w:tcPr>
          <w:p w14:paraId="66FDBCE7" w14:textId="77777777" w:rsidR="000A4144" w:rsidRPr="000948FC" w:rsidRDefault="000A4144" w:rsidP="000A4144">
            <w:pPr>
              <w:jc w:val="both"/>
              <w:rPr>
                <w:rFonts w:eastAsia="Calibri"/>
                <w:sz w:val="24"/>
                <w:szCs w:val="24"/>
              </w:rPr>
            </w:pPr>
            <w:r w:rsidRPr="000948FC">
              <w:rPr>
                <w:rFonts w:eastAsia="Calibri"/>
                <w:sz w:val="24"/>
                <w:szCs w:val="24"/>
              </w:rPr>
              <w:t>Итого:</w:t>
            </w:r>
          </w:p>
        </w:tc>
        <w:tc>
          <w:tcPr>
            <w:tcW w:w="1707" w:type="dxa"/>
          </w:tcPr>
          <w:p w14:paraId="2F44EADF" w14:textId="77777777" w:rsidR="000A4144" w:rsidRPr="000948FC" w:rsidRDefault="000A4144" w:rsidP="000A4144">
            <w:pPr>
              <w:jc w:val="both"/>
              <w:rPr>
                <w:rFonts w:eastAsia="Calibri"/>
                <w:sz w:val="24"/>
                <w:szCs w:val="24"/>
              </w:rPr>
            </w:pPr>
          </w:p>
        </w:tc>
        <w:tc>
          <w:tcPr>
            <w:tcW w:w="2551" w:type="dxa"/>
          </w:tcPr>
          <w:p w14:paraId="01F337A5" w14:textId="77777777" w:rsidR="000A4144" w:rsidRPr="000948FC" w:rsidRDefault="000A4144" w:rsidP="000A4144">
            <w:pPr>
              <w:jc w:val="both"/>
              <w:rPr>
                <w:rFonts w:eastAsia="Calibri"/>
                <w:sz w:val="24"/>
                <w:szCs w:val="24"/>
              </w:rPr>
            </w:pPr>
          </w:p>
        </w:tc>
        <w:tc>
          <w:tcPr>
            <w:tcW w:w="2552" w:type="dxa"/>
          </w:tcPr>
          <w:p w14:paraId="6AAA651E" w14:textId="77777777" w:rsidR="000A4144" w:rsidRPr="000948FC" w:rsidRDefault="000A4144" w:rsidP="000A4144">
            <w:pPr>
              <w:jc w:val="both"/>
              <w:rPr>
                <w:rFonts w:eastAsia="Calibri"/>
                <w:sz w:val="24"/>
                <w:szCs w:val="24"/>
              </w:rPr>
            </w:pPr>
          </w:p>
        </w:tc>
        <w:tc>
          <w:tcPr>
            <w:tcW w:w="1985" w:type="dxa"/>
          </w:tcPr>
          <w:p w14:paraId="25F6283D" w14:textId="77777777" w:rsidR="000A4144" w:rsidRPr="000948FC" w:rsidRDefault="000A4144" w:rsidP="000A4144">
            <w:pPr>
              <w:jc w:val="both"/>
              <w:rPr>
                <w:rFonts w:eastAsia="Calibri"/>
                <w:sz w:val="24"/>
                <w:szCs w:val="24"/>
              </w:rPr>
            </w:pPr>
          </w:p>
        </w:tc>
      </w:tr>
    </w:tbl>
    <w:p w14:paraId="139A8D11" w14:textId="77777777" w:rsidR="000A4144" w:rsidRPr="000948FC" w:rsidRDefault="000A4144" w:rsidP="000A4144">
      <w:pPr>
        <w:spacing w:after="0" w:line="240" w:lineRule="auto"/>
        <w:jc w:val="both"/>
        <w:rPr>
          <w:rFonts w:ascii="Times New Roman" w:eastAsia="Calibri" w:hAnsi="Times New Roman" w:cs="Times New Roman"/>
          <w:i/>
          <w:sz w:val="24"/>
          <w:szCs w:val="24"/>
        </w:rPr>
      </w:pPr>
      <w:r w:rsidRPr="000948FC">
        <w:rPr>
          <w:rFonts w:ascii="Times New Roman" w:eastAsia="Calibri" w:hAnsi="Times New Roman" w:cs="Times New Roman"/>
          <w:i/>
          <w:sz w:val="24"/>
          <w:szCs w:val="24"/>
        </w:rPr>
        <w:t>* ставится прочерк если заявка не исполнена Принципалом</w:t>
      </w:r>
    </w:p>
    <w:p w14:paraId="2B22935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Вознаграждение Агента составляет __________(_____) руб., </w:t>
      </w:r>
      <w:r w:rsidRPr="000948FC">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tbl>
      <w:tblPr>
        <w:tblW w:w="9918" w:type="dxa"/>
        <w:tblLook w:val="01E0" w:firstRow="1" w:lastRow="1" w:firstColumn="1" w:lastColumn="1" w:noHBand="0" w:noVBand="0"/>
      </w:tblPr>
      <w:tblGrid>
        <w:gridCol w:w="4815"/>
        <w:gridCol w:w="5103"/>
      </w:tblGrid>
      <w:tr w:rsidR="000948FC" w:rsidRPr="000948FC" w14:paraId="7898E709" w14:textId="77777777" w:rsidTr="00981E12">
        <w:tc>
          <w:tcPr>
            <w:tcW w:w="4815" w:type="dxa"/>
          </w:tcPr>
          <w:p w14:paraId="687AC24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487CD41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w:t>
            </w:r>
          </w:p>
          <w:p w14:paraId="77E0970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w:t>
            </w:r>
          </w:p>
          <w:p w14:paraId="7E0F7F66"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103" w:type="dxa"/>
          </w:tcPr>
          <w:p w14:paraId="3397566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4FD9977C"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w:t>
            </w:r>
          </w:p>
          <w:p w14:paraId="69955E7D"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2256D793"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8481D86" w14:textId="77777777" w:rsidTr="00981E12">
        <w:tc>
          <w:tcPr>
            <w:tcW w:w="4815" w:type="dxa"/>
          </w:tcPr>
          <w:p w14:paraId="1CE42CCC"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w:t>
            </w:r>
          </w:p>
          <w:p w14:paraId="789750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5FFACF4C"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отчета: «__» ______201__года</w:t>
            </w:r>
          </w:p>
        </w:tc>
        <w:tc>
          <w:tcPr>
            <w:tcW w:w="5103" w:type="dxa"/>
          </w:tcPr>
          <w:p w14:paraId="33EF83EE"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w:t>
            </w:r>
          </w:p>
          <w:p w14:paraId="06A51BD4"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072949BE"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5FEBA9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отчета: «__» _____ 201__ года»</w:t>
            </w:r>
          </w:p>
        </w:tc>
      </w:tr>
    </w:tbl>
    <w:p w14:paraId="71A17724"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5A649BA2"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60B383EB"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2</w:t>
      </w:r>
    </w:p>
    <w:p w14:paraId="61D8C80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47F9A53" w14:textId="5EFC4F45"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w:t>
      </w:r>
    </w:p>
    <w:p w14:paraId="3E5048CE"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Форма Акта об оказанных услугах </w:t>
      </w:r>
    </w:p>
    <w:p w14:paraId="2905DAD5"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«АКТ</w:t>
      </w:r>
    </w:p>
    <w:p w14:paraId="60A8E89B" w14:textId="77777777" w:rsidR="000A4144" w:rsidRPr="000948FC"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об оказанных услугах</w:t>
      </w:r>
    </w:p>
    <w:p w14:paraId="4AF06A3C" w14:textId="77777777" w:rsidR="000A4144" w:rsidRDefault="000A4144" w:rsidP="000A4144">
      <w:pPr>
        <w:spacing w:after="0" w:line="240" w:lineRule="auto"/>
        <w:ind w:left="928"/>
        <w:contextualSpacing/>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по Договору № ___ от «___» _______ 20___ года</w:t>
      </w:r>
    </w:p>
    <w:p w14:paraId="06508C26" w14:textId="77777777" w:rsidR="000948FC" w:rsidRPr="000948FC" w:rsidRDefault="000948FC" w:rsidP="000A4144">
      <w:pPr>
        <w:spacing w:after="0" w:line="240" w:lineRule="auto"/>
        <w:ind w:left="928"/>
        <w:contextualSpacing/>
        <w:jc w:val="center"/>
        <w:rPr>
          <w:rFonts w:ascii="Times New Roman" w:eastAsia="Calibri" w:hAnsi="Times New Roman" w:cs="Times New Roman"/>
          <w:b/>
          <w:sz w:val="24"/>
          <w:szCs w:val="24"/>
        </w:rPr>
      </w:pPr>
    </w:p>
    <w:p w14:paraId="5B1D519D" w14:textId="5C06A517" w:rsidR="000948FC" w:rsidRDefault="00FD153D" w:rsidP="000A4144">
      <w:pPr>
        <w:tabs>
          <w:tab w:val="right" w:pos="963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 Подольск</w:t>
      </w:r>
      <w:r w:rsidR="000948FC">
        <w:rPr>
          <w:rFonts w:ascii="Times New Roman" w:eastAsia="Calibri" w:hAnsi="Times New Roman" w:cs="Times New Roman"/>
          <w:sz w:val="24"/>
          <w:szCs w:val="24"/>
        </w:rPr>
        <w:t xml:space="preserve"> </w:t>
      </w:r>
      <w:r w:rsidR="000948FC">
        <w:rPr>
          <w:rFonts w:ascii="Times New Roman" w:eastAsia="Calibri" w:hAnsi="Times New Roman" w:cs="Times New Roman"/>
          <w:sz w:val="24"/>
          <w:szCs w:val="24"/>
        </w:rPr>
        <w:tab/>
      </w:r>
      <w:r w:rsidR="000948FC" w:rsidRPr="000948FC">
        <w:rPr>
          <w:rFonts w:ascii="Times New Roman" w:eastAsia="Calibri" w:hAnsi="Times New Roman" w:cs="Times New Roman"/>
          <w:sz w:val="24"/>
          <w:szCs w:val="24"/>
        </w:rPr>
        <w:t>«___» _______ 20___ года</w:t>
      </w:r>
    </w:p>
    <w:p w14:paraId="0428572B" w14:textId="0ED0DCA3" w:rsidR="000A4144" w:rsidRPr="000948FC" w:rsidRDefault="000A4144" w:rsidP="000A4144">
      <w:pPr>
        <w:tabs>
          <w:tab w:val="right" w:pos="9639"/>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1AA4B828" w14:textId="77777777" w:rsidR="000A4144" w:rsidRPr="000948FC" w:rsidRDefault="000A4144" w:rsidP="000A4144">
      <w:pPr>
        <w:spacing w:after="0" w:line="240" w:lineRule="auto"/>
        <w:ind w:firstLine="560"/>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0948FC">
        <w:rPr>
          <w:rFonts w:ascii="Times New Roman" w:eastAsia="Calibri" w:hAnsi="Times New Roman" w:cs="Times New Roman"/>
          <w:bCs/>
          <w:sz w:val="24"/>
          <w:szCs w:val="24"/>
        </w:rPr>
        <w:t>_____________________________________________</w:t>
      </w:r>
      <w:r w:rsidRPr="000948FC">
        <w:rPr>
          <w:rFonts w:ascii="Times New Roman" w:eastAsia="Calibri" w:hAnsi="Times New Roman" w:cs="Times New Roman"/>
          <w:sz w:val="24"/>
          <w:szCs w:val="24"/>
        </w:rPr>
        <w:t xml:space="preserve">в лице ______________________________, действующего на основании </w:t>
      </w:r>
      <w:r w:rsidRPr="000948FC">
        <w:rPr>
          <w:rFonts w:ascii="Times New Roman" w:eastAsia="Calibri" w:hAnsi="Times New Roman" w:cs="Times New Roman"/>
          <w:bCs/>
          <w:sz w:val="24"/>
          <w:szCs w:val="24"/>
        </w:rPr>
        <w:t>Устава</w:t>
      </w:r>
      <w:r w:rsidRPr="000948FC">
        <w:rPr>
          <w:rFonts w:ascii="Times New Roman" w:eastAsia="Calibri"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в дальнейшем именуемое «Агент», </w:t>
      </w:r>
      <w:r w:rsidRPr="000948FC">
        <w:rPr>
          <w:rFonts w:ascii="Times New Roman" w:eastAsia="Calibri" w:hAnsi="Times New Roman" w:cs="Times New Roman"/>
          <w:sz w:val="24"/>
          <w:szCs w:val="24"/>
        </w:rPr>
        <w:t>составили настоящий Акт о нижеследующем:</w:t>
      </w:r>
    </w:p>
    <w:p w14:paraId="3C399E77"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13F850A6"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Стоимость услуг по Договору в отчетном периоде за ________ 20 __ года составляет ______ (______________________</w:t>
      </w:r>
      <w:r w:rsidR="00FD153D">
        <w:rPr>
          <w:rFonts w:ascii="Times New Roman" w:eastAsia="Calibri" w:hAnsi="Times New Roman" w:cs="Times New Roman"/>
          <w:sz w:val="24"/>
          <w:szCs w:val="24"/>
        </w:rPr>
        <w:t>) рублей ____ копеек</w:t>
      </w:r>
      <w:r w:rsidR="00FD153D" w:rsidRPr="00FD153D">
        <w:rPr>
          <w:rFonts w:ascii="Times New Roman" w:eastAsia="Calibri" w:hAnsi="Times New Roman" w:cs="Times New Roman"/>
          <w:sz w:val="24"/>
          <w:szCs w:val="24"/>
          <w:highlight w:val="yellow"/>
        </w:rPr>
        <w:t>, в том числе НДС.</w:t>
      </w:r>
    </w:p>
    <w:p w14:paraId="347A4E99" w14:textId="77777777" w:rsidR="000A4144" w:rsidRPr="000948FC" w:rsidRDefault="000A4144" w:rsidP="000A4144">
      <w:pPr>
        <w:suppressAutoHyphen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Принципал претензий к Агенту не имеет.</w:t>
      </w:r>
    </w:p>
    <w:p w14:paraId="532604FE" w14:textId="77777777" w:rsidR="000A4144" w:rsidRPr="000948FC" w:rsidRDefault="000A4144" w:rsidP="000A4144">
      <w:pPr>
        <w:tabs>
          <w:tab w:val="right" w:pos="-2977"/>
        </w:tabs>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948FC" w:rsidRPr="000948FC" w14:paraId="0C97E9AD" w14:textId="77777777" w:rsidTr="00981E12">
        <w:tc>
          <w:tcPr>
            <w:tcW w:w="4962" w:type="dxa"/>
          </w:tcPr>
          <w:p w14:paraId="749A741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Принципал: </w:t>
            </w:r>
          </w:p>
          <w:p w14:paraId="64638A50"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w:t>
            </w:r>
          </w:p>
          <w:p w14:paraId="59BE0CA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___________________</w:t>
            </w:r>
          </w:p>
          <w:p w14:paraId="6AF96572"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Агент:</w:t>
            </w:r>
          </w:p>
          <w:p w14:paraId="626F45B7" w14:textId="77777777"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w:t>
            </w:r>
          </w:p>
          <w:p w14:paraId="61D26DA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Директор</w:t>
            </w:r>
          </w:p>
          <w:p w14:paraId="60C54FEC" w14:textId="77777777" w:rsidR="000A4144" w:rsidRPr="000948FC" w:rsidRDefault="000A4144" w:rsidP="000A4144">
            <w:pPr>
              <w:spacing w:after="0" w:line="240" w:lineRule="auto"/>
              <w:jc w:val="both"/>
              <w:rPr>
                <w:rFonts w:ascii="Times New Roman" w:eastAsia="Calibri" w:hAnsi="Times New Roman" w:cs="Times New Roman"/>
                <w:caps/>
                <w:sz w:val="24"/>
                <w:szCs w:val="24"/>
              </w:rPr>
            </w:pPr>
          </w:p>
        </w:tc>
      </w:tr>
      <w:tr w:rsidR="000A4144" w:rsidRPr="000948FC" w14:paraId="27B89DED" w14:textId="77777777" w:rsidTr="00981E12">
        <w:tc>
          <w:tcPr>
            <w:tcW w:w="4962" w:type="dxa"/>
          </w:tcPr>
          <w:p w14:paraId="3AEC5CA0" w14:textId="77777777" w:rsidR="000A4144" w:rsidRPr="000948FC" w:rsidRDefault="000A4144" w:rsidP="000A4144">
            <w:pPr>
              <w:spacing w:after="0" w:line="240" w:lineRule="auto"/>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w:t>
            </w:r>
          </w:p>
          <w:p w14:paraId="18AA4A9B"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r w:rsidRPr="000948FC">
              <w:rPr>
                <w:rFonts w:ascii="Times New Roman" w:eastAsia="Calibri" w:hAnsi="Times New Roman" w:cs="Times New Roman"/>
                <w:sz w:val="24"/>
                <w:szCs w:val="24"/>
              </w:rPr>
              <w:br/>
            </w:r>
          </w:p>
          <w:p w14:paraId="57FCE60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составления Акта:</w:t>
            </w:r>
          </w:p>
          <w:p w14:paraId="1C11DD49"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«__» ______201__года</w:t>
            </w:r>
          </w:p>
        </w:tc>
        <w:tc>
          <w:tcPr>
            <w:tcW w:w="5510" w:type="dxa"/>
          </w:tcPr>
          <w:p w14:paraId="7462F037" w14:textId="77777777" w:rsidR="000A4144" w:rsidRPr="000948FC" w:rsidRDefault="000A4144" w:rsidP="000A4144">
            <w:pPr>
              <w:spacing w:after="0" w:line="240" w:lineRule="auto"/>
              <w:jc w:val="both"/>
              <w:rPr>
                <w:rFonts w:ascii="Times New Roman" w:eastAsia="Calibri" w:hAnsi="Times New Roman" w:cs="Times New Roman"/>
                <w:bCs/>
                <w:sz w:val="24"/>
                <w:szCs w:val="24"/>
              </w:rPr>
            </w:pPr>
            <w:r w:rsidRPr="000948FC">
              <w:rPr>
                <w:rFonts w:ascii="Times New Roman" w:eastAsia="Calibri" w:hAnsi="Times New Roman" w:cs="Times New Roman"/>
                <w:bCs/>
                <w:sz w:val="24"/>
                <w:szCs w:val="24"/>
              </w:rPr>
              <w:t>_______________________/________________/</w:t>
            </w:r>
          </w:p>
          <w:p w14:paraId="12A65EC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М.П.</w:t>
            </w:r>
          </w:p>
          <w:p w14:paraId="3D446D2C"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051CFAA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Дата принятия Акта:</w:t>
            </w:r>
          </w:p>
          <w:p w14:paraId="43C82E42" w14:textId="6120EA03" w:rsidR="000A4144" w:rsidRPr="000948FC" w:rsidRDefault="00FD153D" w:rsidP="000A41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 _____ 201__ года</w:t>
            </w:r>
          </w:p>
          <w:p w14:paraId="71A37B28" w14:textId="77777777" w:rsidR="000A4144" w:rsidRPr="000948FC" w:rsidRDefault="000A4144" w:rsidP="000A4144">
            <w:pPr>
              <w:spacing w:after="0" w:line="240" w:lineRule="auto"/>
              <w:jc w:val="both"/>
              <w:rPr>
                <w:rFonts w:ascii="Times New Roman" w:eastAsia="Calibri" w:hAnsi="Times New Roman" w:cs="Times New Roman"/>
                <w:sz w:val="24"/>
                <w:szCs w:val="24"/>
              </w:rPr>
            </w:pPr>
          </w:p>
        </w:tc>
      </w:tr>
    </w:tbl>
    <w:p w14:paraId="708F5241" w14:textId="77777777" w:rsidR="000A4144" w:rsidRPr="000948FC" w:rsidRDefault="000A4144" w:rsidP="000A4144">
      <w:pPr>
        <w:spacing w:after="0" w:line="240" w:lineRule="auto"/>
        <w:ind w:left="5670"/>
        <w:rPr>
          <w:rFonts w:ascii="Times New Roman" w:eastAsia="Calibri" w:hAnsi="Times New Roman" w:cs="Times New Roman"/>
          <w:sz w:val="24"/>
          <w:szCs w:val="24"/>
        </w:rPr>
      </w:pPr>
    </w:p>
    <w:p w14:paraId="45537A8E"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E9165A4"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3</w:t>
      </w:r>
    </w:p>
    <w:p w14:paraId="1AF50611" w14:textId="77777777"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4F68A93" w14:textId="77DA1AB9" w:rsidR="000A4144" w:rsidRPr="000948FC" w:rsidRDefault="000A4144" w:rsidP="000A4144">
      <w:pPr>
        <w:spacing w:after="0" w:line="240" w:lineRule="auto"/>
        <w:ind w:left="567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w:t>
      </w:r>
    </w:p>
    <w:p w14:paraId="412EFF6C" w14:textId="77777777" w:rsidR="000A4144" w:rsidRPr="000948FC" w:rsidRDefault="000A4144" w:rsidP="000A4144">
      <w:pPr>
        <w:spacing w:after="0" w:line="240" w:lineRule="auto"/>
        <w:ind w:left="5670"/>
        <w:rPr>
          <w:rFonts w:ascii="Times New Roman" w:eastAsia="Calibri" w:hAnsi="Times New Roman" w:cs="Times New Roman"/>
          <w:b/>
          <w:sz w:val="24"/>
          <w:szCs w:val="24"/>
        </w:rPr>
      </w:pPr>
    </w:p>
    <w:p w14:paraId="430999CB"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625DC621"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0948FC" w14:paraId="4DAC206A" w14:textId="77777777" w:rsidTr="00981E12">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N</w:t>
            </w:r>
          </w:p>
          <w:p w14:paraId="4208292D"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Наименование услуги</w:t>
            </w:r>
          </w:p>
        </w:tc>
      </w:tr>
      <w:tr w:rsidR="000948FC" w:rsidRPr="000948FC" w14:paraId="6D481221" w14:textId="77777777" w:rsidTr="00981E12">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8FC" w:rsidRPr="000948FC" w14:paraId="5ED1115A" w14:textId="77777777" w:rsidTr="00981E12">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технической инвентаризации квартиры.</w:t>
            </w:r>
          </w:p>
        </w:tc>
      </w:tr>
      <w:tr w:rsidR="000948FC" w:rsidRPr="000948FC" w14:paraId="025C4AA2" w14:textId="77777777" w:rsidTr="00981E12">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595C390B" w:rsidR="000A4144" w:rsidRPr="000948FC" w:rsidRDefault="000A4144" w:rsidP="000A4144">
            <w:pPr>
              <w:spacing w:after="0" w:line="240" w:lineRule="auto"/>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 xml:space="preserve">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w:t>
            </w:r>
            <w:r w:rsidR="00303E5F" w:rsidRPr="000948FC">
              <w:rPr>
                <w:rFonts w:ascii="Times New Roman" w:eastAsia="Calibri" w:hAnsi="Times New Roman" w:cs="Times New Roman"/>
                <w:sz w:val="24"/>
                <w:szCs w:val="24"/>
              </w:rPr>
              <w:t>личного подсобного хозяйства,</w:t>
            </w:r>
            <w:r w:rsidRPr="000948FC">
              <w:rPr>
                <w:rFonts w:ascii="Times New Roman" w:eastAsia="Calibri" w:hAnsi="Times New Roman" w:cs="Times New Roman"/>
                <w:sz w:val="24"/>
                <w:szCs w:val="24"/>
              </w:rPr>
              <w:t xml:space="preserve"> либо расположенного на дачном или садовом земельном участке</w:t>
            </w:r>
          </w:p>
        </w:tc>
      </w:tr>
      <w:tr w:rsidR="000948FC" w:rsidRPr="000948FC" w14:paraId="4AB398A2" w14:textId="77777777" w:rsidTr="00981E12">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948FC" w:rsidRPr="000948FC" w14:paraId="4E985823" w14:textId="77777777" w:rsidTr="00981E12">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0948FC" w:rsidRDefault="000A4144" w:rsidP="000A4144">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948FC" w:rsidRPr="000948FC" w14:paraId="055C1DBA" w14:textId="77777777" w:rsidTr="00981E12">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0948FC" w:rsidRDefault="000A4144" w:rsidP="000A4144">
            <w:pPr>
              <w:autoSpaceDE w:val="0"/>
              <w:autoSpaceDN w:val="0"/>
              <w:adjustRightInd w:val="0"/>
              <w:spacing w:after="0" w:line="240" w:lineRule="auto"/>
              <w:ind w:hanging="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0948FC" w:rsidRDefault="000A4144" w:rsidP="000A4144">
      <w:pPr>
        <w:spacing w:after="0" w:line="240" w:lineRule="auto"/>
        <w:jc w:val="both"/>
        <w:rPr>
          <w:rFonts w:ascii="Times New Roman" w:eastAsia="Calibri" w:hAnsi="Times New Roman" w:cs="Times New Roman"/>
          <w:b/>
          <w:sz w:val="24"/>
          <w:szCs w:val="24"/>
        </w:rPr>
      </w:pPr>
    </w:p>
    <w:p w14:paraId="599BBB8C" w14:textId="77777777" w:rsidR="000A4144" w:rsidRPr="000948FC" w:rsidRDefault="000A4144" w:rsidP="000A4144">
      <w:pPr>
        <w:spacing w:after="0" w:line="240" w:lineRule="auto"/>
        <w:ind w:left="5954"/>
        <w:rPr>
          <w:rFonts w:ascii="Times New Roman" w:eastAsia="Calibri" w:hAnsi="Times New Roman" w:cs="Times New Roman"/>
          <w:sz w:val="24"/>
          <w:szCs w:val="24"/>
        </w:rPr>
        <w:sectPr w:rsidR="000A4144" w:rsidRPr="000948FC" w:rsidSect="000E2461">
          <w:pgSz w:w="11906" w:h="16838" w:code="9"/>
          <w:pgMar w:top="567" w:right="851" w:bottom="567" w:left="1418" w:header="624" w:footer="0" w:gutter="0"/>
          <w:cols w:space="708"/>
          <w:titlePg/>
          <w:docGrid w:linePitch="360"/>
        </w:sectPr>
      </w:pPr>
    </w:p>
    <w:p w14:paraId="4676C20D"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4</w:t>
      </w:r>
    </w:p>
    <w:p w14:paraId="54FF3E8B" w14:textId="77777777"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F0F41D2" w14:textId="069531F0" w:rsidR="000A4144" w:rsidRPr="000948FC" w:rsidRDefault="000A4144" w:rsidP="000A4144">
      <w:pPr>
        <w:spacing w:after="0" w:line="240" w:lineRule="auto"/>
        <w:ind w:left="11340"/>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г. № ____</w:t>
      </w:r>
    </w:p>
    <w:p w14:paraId="675D01A2" w14:textId="77777777" w:rsidR="000A4144" w:rsidRPr="000948FC" w:rsidRDefault="000A4144" w:rsidP="000A4144">
      <w:pPr>
        <w:spacing w:after="0" w:line="240" w:lineRule="auto"/>
        <w:rPr>
          <w:rFonts w:ascii="Times New Roman" w:eastAsia="Calibri" w:hAnsi="Times New Roman" w:cs="Times New Roman"/>
          <w:sz w:val="24"/>
          <w:szCs w:val="24"/>
        </w:rPr>
      </w:pPr>
    </w:p>
    <w:p w14:paraId="761496B7" w14:textId="1BA5DE5C" w:rsidR="000A4144" w:rsidRPr="000948FC" w:rsidRDefault="00945FC1" w:rsidP="000A41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Стоимость услуг и вознаграждения Агента</w:t>
      </w:r>
    </w:p>
    <w:p w14:paraId="0EE6D5C8" w14:textId="77777777" w:rsidR="000A4144" w:rsidRDefault="000A4144" w:rsidP="000A4144">
      <w:pPr>
        <w:keepNext/>
        <w:spacing w:after="0" w:line="240" w:lineRule="auto"/>
        <w:jc w:val="both"/>
        <w:outlineLvl w:val="0"/>
        <w:rPr>
          <w:rFonts w:ascii="Times New Roman" w:eastAsia="Calibri" w:hAnsi="Times New Roman" w:cs="Times New Roman"/>
          <w:sz w:val="24"/>
          <w:szCs w:val="24"/>
        </w:rPr>
      </w:pPr>
    </w:p>
    <w:tbl>
      <w:tblPr>
        <w:tblStyle w:val="ae"/>
        <w:tblW w:w="15194" w:type="dxa"/>
        <w:tblLayout w:type="fixed"/>
        <w:tblLook w:val="04A0" w:firstRow="1" w:lastRow="0" w:firstColumn="1" w:lastColumn="0" w:noHBand="0" w:noVBand="1"/>
      </w:tblPr>
      <w:tblGrid>
        <w:gridCol w:w="2376"/>
        <w:gridCol w:w="6237"/>
        <w:gridCol w:w="3289"/>
        <w:gridCol w:w="1591"/>
        <w:gridCol w:w="1701"/>
      </w:tblGrid>
      <w:tr w:rsidR="00945FC1" w:rsidRPr="000948FC" w14:paraId="735448D2" w14:textId="77777777" w:rsidTr="00677018">
        <w:trPr>
          <w:trHeight w:val="805"/>
        </w:trPr>
        <w:tc>
          <w:tcPr>
            <w:tcW w:w="2376" w:type="dxa"/>
          </w:tcPr>
          <w:p w14:paraId="24241178"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Результат работ (услуг)</w:t>
            </w:r>
          </w:p>
        </w:tc>
        <w:tc>
          <w:tcPr>
            <w:tcW w:w="6237" w:type="dxa"/>
          </w:tcPr>
          <w:p w14:paraId="16BEF3F9"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Состав работ (услуг)</w:t>
            </w:r>
          </w:p>
        </w:tc>
        <w:tc>
          <w:tcPr>
            <w:tcW w:w="3289" w:type="dxa"/>
          </w:tcPr>
          <w:p w14:paraId="36A266F5"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Стоимость работ (услуг) (с учетом НДС)</w:t>
            </w:r>
          </w:p>
        </w:tc>
        <w:tc>
          <w:tcPr>
            <w:tcW w:w="1591" w:type="dxa"/>
          </w:tcPr>
          <w:p w14:paraId="454C3D53" w14:textId="2C3409B6"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Размер вознаграждения МФЦ</w:t>
            </w:r>
          </w:p>
        </w:tc>
        <w:tc>
          <w:tcPr>
            <w:tcW w:w="1701" w:type="dxa"/>
          </w:tcPr>
          <w:p w14:paraId="3AC388A3"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Срок работ</w:t>
            </w:r>
          </w:p>
          <w:p w14:paraId="7A5D9619" w14:textId="77777777" w:rsidR="00945FC1" w:rsidRPr="000948FC" w:rsidRDefault="00945FC1" w:rsidP="00677018">
            <w:pPr>
              <w:jc w:val="center"/>
              <w:rPr>
                <w:rFonts w:ascii="Times New Roman" w:hAnsi="Times New Roman" w:cs="Times New Roman"/>
                <w:b/>
                <w:sz w:val="24"/>
                <w:szCs w:val="24"/>
              </w:rPr>
            </w:pPr>
            <w:r w:rsidRPr="000948FC">
              <w:rPr>
                <w:rFonts w:ascii="Times New Roman" w:hAnsi="Times New Roman" w:cs="Times New Roman"/>
                <w:b/>
                <w:sz w:val="24"/>
                <w:szCs w:val="24"/>
              </w:rPr>
              <w:t>(услуг)</w:t>
            </w:r>
          </w:p>
        </w:tc>
      </w:tr>
      <w:tr w:rsidR="00945FC1" w:rsidRPr="000948FC" w14:paraId="522C2D41" w14:textId="77777777" w:rsidTr="00677018">
        <w:tc>
          <w:tcPr>
            <w:tcW w:w="2376" w:type="dxa"/>
          </w:tcPr>
          <w:p w14:paraId="037A975B"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sz w:val="24"/>
                <w:szCs w:val="24"/>
              </w:rPr>
              <w:t>1. Технический паспорт жилого дома/жилого строения/строения (ТП)</w:t>
            </w:r>
          </w:p>
        </w:tc>
        <w:tc>
          <w:tcPr>
            <w:tcW w:w="6237" w:type="dxa"/>
          </w:tcPr>
          <w:p w14:paraId="110D234D" w14:textId="77777777" w:rsidR="00945FC1" w:rsidRPr="000948FC" w:rsidRDefault="00945FC1" w:rsidP="00677018">
            <w:pPr>
              <w:jc w:val="both"/>
              <w:rPr>
                <w:rFonts w:ascii="Times New Roman" w:hAnsi="Times New Roman" w:cs="Times New Roman"/>
                <w:bCs/>
                <w:sz w:val="24"/>
                <w:szCs w:val="24"/>
                <w:lang w:eastAsia="ru-RU"/>
              </w:rPr>
            </w:pPr>
            <w:r w:rsidRPr="000948FC">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0948FC">
              <w:rPr>
                <w:rFonts w:ascii="Times New Roman" w:hAnsi="Times New Roman" w:cs="Times New Roman"/>
                <w:bCs/>
                <w:sz w:val="24"/>
                <w:szCs w:val="24"/>
                <w:lang w:eastAsia="ru-RU"/>
              </w:rPr>
              <w:t xml:space="preserve">составлением абрисов объектов; </w:t>
            </w:r>
          </w:p>
          <w:p w14:paraId="400FFF03"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289" w:type="dxa"/>
          </w:tcPr>
          <w:p w14:paraId="3D480670" w14:textId="77777777" w:rsidR="00945FC1" w:rsidRPr="000948FC" w:rsidRDefault="00945FC1" w:rsidP="00677018">
            <w:pPr>
              <w:jc w:val="both"/>
              <w:rPr>
                <w:rFonts w:ascii="Times New Roman" w:hAnsi="Times New Roman" w:cs="Times New Roman"/>
                <w:b/>
                <w:sz w:val="24"/>
                <w:szCs w:val="24"/>
              </w:rPr>
            </w:pPr>
          </w:p>
        </w:tc>
        <w:tc>
          <w:tcPr>
            <w:tcW w:w="1591" w:type="dxa"/>
          </w:tcPr>
          <w:p w14:paraId="672362B4" w14:textId="77777777" w:rsidR="00945FC1" w:rsidRDefault="00945FC1" w:rsidP="00677018">
            <w:pPr>
              <w:jc w:val="center"/>
              <w:rPr>
                <w:rFonts w:ascii="Times New Roman" w:hAnsi="Times New Roman" w:cs="Times New Roman"/>
                <w:sz w:val="24"/>
                <w:szCs w:val="24"/>
              </w:rPr>
            </w:pPr>
          </w:p>
        </w:tc>
        <w:tc>
          <w:tcPr>
            <w:tcW w:w="1701" w:type="dxa"/>
          </w:tcPr>
          <w:p w14:paraId="1D229148"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945FC1" w:rsidRPr="000948FC" w14:paraId="416490C6" w14:textId="77777777" w:rsidTr="00677018">
        <w:tc>
          <w:tcPr>
            <w:tcW w:w="2376" w:type="dxa"/>
          </w:tcPr>
          <w:p w14:paraId="03D0F600"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2. Технический паспорт квартиры (ТП)</w:t>
            </w:r>
          </w:p>
        </w:tc>
        <w:tc>
          <w:tcPr>
            <w:tcW w:w="6237" w:type="dxa"/>
          </w:tcPr>
          <w:p w14:paraId="027A1A3F"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и обмер квартиры с </w:t>
            </w:r>
            <w:r w:rsidRPr="000948FC">
              <w:rPr>
                <w:rFonts w:ascii="Times New Roman" w:hAnsi="Times New Roman" w:cs="Times New Roman"/>
                <w:bCs/>
                <w:sz w:val="24"/>
                <w:szCs w:val="24"/>
                <w:lang w:eastAsia="ru-RU"/>
              </w:rPr>
              <w:t>составлением абрисов квартиры;</w:t>
            </w:r>
            <w:r w:rsidRPr="000948FC">
              <w:rPr>
                <w:rFonts w:ascii="Times New Roman" w:hAnsi="Times New Roman" w:cs="Times New Roman"/>
                <w:sz w:val="24"/>
                <w:szCs w:val="24"/>
              </w:rPr>
              <w:t xml:space="preserve"> </w:t>
            </w:r>
          </w:p>
          <w:p w14:paraId="214D97DD"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ТП.</w:t>
            </w:r>
          </w:p>
        </w:tc>
        <w:tc>
          <w:tcPr>
            <w:tcW w:w="3289" w:type="dxa"/>
          </w:tcPr>
          <w:p w14:paraId="2A398FC5" w14:textId="4550236C" w:rsidR="00945FC1" w:rsidRPr="000948FC" w:rsidRDefault="00945FC1" w:rsidP="00677018">
            <w:pPr>
              <w:jc w:val="both"/>
              <w:rPr>
                <w:rFonts w:ascii="Times New Roman" w:hAnsi="Times New Roman" w:cs="Times New Roman"/>
                <w:sz w:val="24"/>
                <w:szCs w:val="24"/>
              </w:rPr>
            </w:pPr>
          </w:p>
        </w:tc>
        <w:tc>
          <w:tcPr>
            <w:tcW w:w="1591" w:type="dxa"/>
          </w:tcPr>
          <w:p w14:paraId="1F25C6E0" w14:textId="77777777" w:rsidR="00945FC1" w:rsidRPr="000948FC" w:rsidRDefault="00945FC1" w:rsidP="00677018">
            <w:pPr>
              <w:jc w:val="center"/>
              <w:rPr>
                <w:rFonts w:ascii="Times New Roman" w:hAnsi="Times New Roman" w:cs="Times New Roman"/>
                <w:b/>
                <w:sz w:val="24"/>
                <w:szCs w:val="24"/>
              </w:rPr>
            </w:pPr>
          </w:p>
        </w:tc>
        <w:tc>
          <w:tcPr>
            <w:tcW w:w="1701" w:type="dxa"/>
          </w:tcPr>
          <w:p w14:paraId="1953DD7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945FC1" w:rsidRPr="000948FC" w14:paraId="0B2E5B71" w14:textId="77777777" w:rsidTr="00677018">
        <w:trPr>
          <w:trHeight w:val="2544"/>
        </w:trPr>
        <w:tc>
          <w:tcPr>
            <w:tcW w:w="2376" w:type="dxa"/>
            <w:vMerge w:val="restart"/>
          </w:tcPr>
          <w:p w14:paraId="4A12D4A5"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3. Технический план жилого дома/жилого или служебного строения</w:t>
            </w:r>
          </w:p>
        </w:tc>
        <w:tc>
          <w:tcPr>
            <w:tcW w:w="6237" w:type="dxa"/>
          </w:tcPr>
          <w:p w14:paraId="4F749A2D"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Подготовка технического плана </w:t>
            </w:r>
            <w:r w:rsidRPr="000948FC">
              <w:rPr>
                <w:rFonts w:ascii="Times New Roman" w:hAnsi="Times New Roman" w:cs="Times New Roman"/>
                <w:b/>
                <w:sz w:val="24"/>
                <w:szCs w:val="24"/>
              </w:rPr>
              <w:t xml:space="preserve">жилого строения, </w:t>
            </w:r>
            <w:r w:rsidRPr="000948FC">
              <w:rPr>
                <w:rFonts w:ascii="Times New Roman" w:hAnsi="Times New Roman" w:cs="Times New Roman"/>
                <w:sz w:val="24"/>
                <w:szCs w:val="24"/>
              </w:rPr>
              <w:t>расположенного на дачном или садовом з/у:</w:t>
            </w:r>
          </w:p>
          <w:p w14:paraId="474BA131"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3B739D68"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5D6A78FE"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p w14:paraId="58B09CC9"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w:t>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w:t>
            </w:r>
            <w:r w:rsidRPr="000948FC">
              <w:rPr>
                <w:rFonts w:ascii="Times New Roman" w:hAnsi="Times New Roman" w:cs="Times New Roman"/>
                <w:b/>
                <w:sz w:val="24"/>
                <w:szCs w:val="24"/>
              </w:rPr>
              <w:t>при отсутствии</w:t>
            </w:r>
            <w:r w:rsidRPr="000948FC">
              <w:rPr>
                <w:rFonts w:ascii="Times New Roman" w:hAnsi="Times New Roman" w:cs="Times New Roman"/>
                <w:sz w:val="24"/>
                <w:szCs w:val="24"/>
              </w:rPr>
              <w:t xml:space="preserve"> проектной документации):</w:t>
            </w:r>
          </w:p>
          <w:p w14:paraId="0A7BB62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47085FB8"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 составление декларации об объекте</w:t>
            </w:r>
            <w:r w:rsidRPr="000948FC">
              <w:rPr>
                <w:rFonts w:ascii="Times New Roman" w:hAnsi="Times New Roman" w:cs="Times New Roman"/>
                <w:sz w:val="24"/>
                <w:szCs w:val="24"/>
              </w:rPr>
              <w:t>;</w:t>
            </w:r>
          </w:p>
          <w:p w14:paraId="274CF65A"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камеральные работы по подготовке технического плана объекта.</w:t>
            </w:r>
          </w:p>
          <w:p w14:paraId="4E93B2B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Подготовка технического плана </w:t>
            </w:r>
            <w:r w:rsidRPr="000948FC">
              <w:rPr>
                <w:rFonts w:ascii="Times New Roman" w:hAnsi="Times New Roman" w:cs="Times New Roman"/>
                <w:b/>
                <w:sz w:val="24"/>
                <w:szCs w:val="24"/>
              </w:rPr>
              <w:t xml:space="preserve">жилого дома, </w:t>
            </w:r>
            <w:r w:rsidRPr="000948FC">
              <w:rPr>
                <w:rFonts w:ascii="Times New Roman" w:hAnsi="Times New Roman" w:cs="Times New Roman"/>
                <w:sz w:val="24"/>
                <w:szCs w:val="24"/>
              </w:rPr>
              <w:t>расположенного на з/у для ИЖС или для ЛПХ (</w:t>
            </w:r>
            <w:r w:rsidRPr="000948FC">
              <w:rPr>
                <w:rFonts w:ascii="Times New Roman" w:hAnsi="Times New Roman" w:cs="Times New Roman"/>
                <w:b/>
                <w:sz w:val="24"/>
                <w:szCs w:val="24"/>
              </w:rPr>
              <w:t>при наличии</w:t>
            </w:r>
            <w:r w:rsidRPr="000948FC">
              <w:rPr>
                <w:rFonts w:ascii="Times New Roman" w:hAnsi="Times New Roman" w:cs="Times New Roman"/>
                <w:sz w:val="24"/>
                <w:szCs w:val="24"/>
              </w:rPr>
              <w:t xml:space="preserve"> проектной документации): </w:t>
            </w:r>
          </w:p>
          <w:p w14:paraId="133CC08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1CB38411"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289" w:type="dxa"/>
          </w:tcPr>
          <w:p w14:paraId="49366E15" w14:textId="77777777" w:rsidR="00945FC1" w:rsidRPr="000948FC" w:rsidRDefault="00945FC1" w:rsidP="00677018">
            <w:pPr>
              <w:jc w:val="both"/>
              <w:rPr>
                <w:rFonts w:ascii="Times New Roman" w:hAnsi="Times New Roman" w:cs="Times New Roman"/>
                <w:sz w:val="24"/>
                <w:szCs w:val="24"/>
              </w:rPr>
            </w:pPr>
          </w:p>
        </w:tc>
        <w:tc>
          <w:tcPr>
            <w:tcW w:w="1591" w:type="dxa"/>
          </w:tcPr>
          <w:p w14:paraId="6F73F29E" w14:textId="77777777" w:rsidR="00945FC1" w:rsidRPr="000948FC" w:rsidRDefault="00945FC1" w:rsidP="00677018">
            <w:pPr>
              <w:jc w:val="center"/>
              <w:rPr>
                <w:rFonts w:ascii="Times New Roman" w:hAnsi="Times New Roman" w:cs="Times New Roman"/>
                <w:b/>
                <w:sz w:val="24"/>
                <w:szCs w:val="24"/>
              </w:rPr>
            </w:pPr>
          </w:p>
        </w:tc>
        <w:tc>
          <w:tcPr>
            <w:tcW w:w="1701" w:type="dxa"/>
            <w:vMerge w:val="restart"/>
          </w:tcPr>
          <w:p w14:paraId="0CCC0D7E"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10 рабочих дней</w:t>
            </w:r>
          </w:p>
        </w:tc>
      </w:tr>
      <w:tr w:rsidR="00945FC1" w:rsidRPr="000948FC" w14:paraId="589B9713" w14:textId="77777777" w:rsidTr="00677018">
        <w:trPr>
          <w:trHeight w:val="2544"/>
        </w:trPr>
        <w:tc>
          <w:tcPr>
            <w:tcW w:w="2376" w:type="dxa"/>
            <w:vMerge/>
          </w:tcPr>
          <w:p w14:paraId="0C76A82A" w14:textId="77777777" w:rsidR="00945FC1" w:rsidRPr="000948FC" w:rsidRDefault="00945FC1" w:rsidP="00677018">
            <w:pPr>
              <w:jc w:val="both"/>
              <w:rPr>
                <w:rFonts w:ascii="Times New Roman" w:hAnsi="Times New Roman" w:cs="Times New Roman"/>
                <w:sz w:val="24"/>
                <w:szCs w:val="24"/>
              </w:rPr>
            </w:pPr>
          </w:p>
        </w:tc>
        <w:tc>
          <w:tcPr>
            <w:tcW w:w="6237" w:type="dxa"/>
          </w:tcPr>
          <w:p w14:paraId="3F1E09E2"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Подготовка технического плана </w:t>
            </w:r>
            <w:r w:rsidRPr="000948FC">
              <w:rPr>
                <w:rFonts w:ascii="Times New Roman" w:hAnsi="Times New Roman" w:cs="Times New Roman"/>
                <w:b/>
                <w:sz w:val="24"/>
                <w:szCs w:val="24"/>
              </w:rPr>
              <w:t>служебного строения</w:t>
            </w:r>
            <w:r w:rsidRPr="000948FC">
              <w:rPr>
                <w:rFonts w:ascii="Times New Roman" w:hAnsi="Times New Roman" w:cs="Times New Roman"/>
                <w:sz w:val="24"/>
                <w:szCs w:val="24"/>
              </w:rPr>
              <w:t>, расположенного на дачном или садовом з/у, з/у для ИЖС/ЛПХ:</w:t>
            </w:r>
          </w:p>
          <w:p w14:paraId="7E6DE689"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xml:space="preserve">- обследование </w:t>
            </w:r>
            <w:r w:rsidRPr="000948FC">
              <w:rPr>
                <w:rFonts w:ascii="Times New Roman" w:hAnsi="Times New Roman" w:cs="Times New Roman"/>
                <w:b/>
                <w:sz w:val="24"/>
                <w:szCs w:val="24"/>
              </w:rPr>
              <w:t>и обмер</w:t>
            </w:r>
            <w:r w:rsidRPr="000948FC">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593201E4"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b/>
                <w:sz w:val="24"/>
                <w:szCs w:val="24"/>
              </w:rPr>
              <w:tab/>
              <w:t>- составление декларации об объекте;</w:t>
            </w:r>
          </w:p>
          <w:p w14:paraId="6E7F65DC"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ab/>
              <w:t>- камеральные работы по подготовке технического плана объекта.</w:t>
            </w:r>
          </w:p>
        </w:tc>
        <w:tc>
          <w:tcPr>
            <w:tcW w:w="3289" w:type="dxa"/>
          </w:tcPr>
          <w:p w14:paraId="77EFA502" w14:textId="2E6BC253" w:rsidR="00945FC1" w:rsidRPr="000948FC" w:rsidRDefault="00945FC1" w:rsidP="00677018">
            <w:pPr>
              <w:jc w:val="both"/>
              <w:rPr>
                <w:rFonts w:ascii="Times New Roman" w:hAnsi="Times New Roman" w:cs="Times New Roman"/>
                <w:sz w:val="24"/>
                <w:szCs w:val="24"/>
              </w:rPr>
            </w:pPr>
          </w:p>
        </w:tc>
        <w:tc>
          <w:tcPr>
            <w:tcW w:w="1591" w:type="dxa"/>
          </w:tcPr>
          <w:p w14:paraId="107C1BDB" w14:textId="77777777" w:rsidR="00945FC1" w:rsidRPr="000948FC" w:rsidRDefault="00945FC1" w:rsidP="00677018">
            <w:pPr>
              <w:jc w:val="center"/>
              <w:rPr>
                <w:rFonts w:ascii="Times New Roman" w:hAnsi="Times New Roman" w:cs="Times New Roman"/>
                <w:b/>
                <w:sz w:val="24"/>
                <w:szCs w:val="24"/>
              </w:rPr>
            </w:pPr>
          </w:p>
        </w:tc>
        <w:tc>
          <w:tcPr>
            <w:tcW w:w="1701" w:type="dxa"/>
            <w:vMerge/>
          </w:tcPr>
          <w:p w14:paraId="1CADF4F8" w14:textId="77777777" w:rsidR="00945FC1" w:rsidRPr="000948FC" w:rsidRDefault="00945FC1" w:rsidP="00677018">
            <w:pPr>
              <w:jc w:val="both"/>
              <w:rPr>
                <w:rFonts w:ascii="Times New Roman" w:hAnsi="Times New Roman" w:cs="Times New Roman"/>
                <w:sz w:val="24"/>
                <w:szCs w:val="24"/>
              </w:rPr>
            </w:pPr>
          </w:p>
        </w:tc>
      </w:tr>
      <w:tr w:rsidR="00945FC1" w:rsidRPr="000948FC" w14:paraId="67121138" w14:textId="77777777" w:rsidTr="00677018">
        <w:tc>
          <w:tcPr>
            <w:tcW w:w="2376" w:type="dxa"/>
          </w:tcPr>
          <w:p w14:paraId="63FF8A98" w14:textId="77777777" w:rsidR="00945FC1" w:rsidRPr="000948FC" w:rsidRDefault="00945FC1" w:rsidP="00677018">
            <w:pPr>
              <w:tabs>
                <w:tab w:val="left" w:pos="284"/>
              </w:tabs>
              <w:rPr>
                <w:rFonts w:ascii="Times New Roman" w:hAnsi="Times New Roman" w:cs="Times New Roman"/>
                <w:sz w:val="24"/>
                <w:szCs w:val="24"/>
              </w:rPr>
            </w:pPr>
            <w:r w:rsidRPr="000948FC">
              <w:rPr>
                <w:rFonts w:ascii="Times New Roman" w:hAnsi="Times New Roman" w:cs="Times New Roman"/>
                <w:sz w:val="24"/>
                <w:szCs w:val="24"/>
              </w:rPr>
              <w:t>4. Акт обследования объекта недвижимости, выписка из ЕГРН</w:t>
            </w:r>
          </w:p>
        </w:tc>
        <w:tc>
          <w:tcPr>
            <w:tcW w:w="6237" w:type="dxa"/>
          </w:tcPr>
          <w:p w14:paraId="5D74C920" w14:textId="77777777" w:rsidR="00945FC1" w:rsidRPr="000948FC" w:rsidRDefault="00945FC1" w:rsidP="00677018">
            <w:pPr>
              <w:pStyle w:val="ConsPlusNormal"/>
              <w:jc w:val="both"/>
              <w:rPr>
                <w:rFonts w:ascii="Times New Roman" w:hAnsi="Times New Roman" w:cs="Times New Roman"/>
                <w:b/>
                <w:sz w:val="24"/>
                <w:szCs w:val="24"/>
              </w:rPr>
            </w:pPr>
            <w:r w:rsidRPr="000948FC">
              <w:rPr>
                <w:rFonts w:ascii="Times New Roman" w:hAnsi="Times New Roman" w:cs="Times New Roman"/>
                <w:sz w:val="24"/>
                <w:szCs w:val="24"/>
              </w:rPr>
              <w:tab/>
              <w:t>- Осмотр места нахождения объекта недвижимости и обследование Объекта;</w:t>
            </w:r>
          </w:p>
          <w:p w14:paraId="6454BDA5" w14:textId="77777777" w:rsidR="00945FC1" w:rsidRPr="000948FC" w:rsidRDefault="00945FC1" w:rsidP="00677018">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21FC47CC" w14:textId="77777777" w:rsidR="00945FC1" w:rsidRPr="000948FC" w:rsidRDefault="00945FC1" w:rsidP="00677018">
            <w:pPr>
              <w:widowControl w:val="0"/>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289" w:type="dxa"/>
          </w:tcPr>
          <w:p w14:paraId="665B2351" w14:textId="770AA6B1" w:rsidR="00945FC1" w:rsidRPr="000948FC" w:rsidRDefault="00945FC1" w:rsidP="00677018">
            <w:pPr>
              <w:jc w:val="both"/>
              <w:rPr>
                <w:rFonts w:ascii="Times New Roman" w:hAnsi="Times New Roman" w:cs="Times New Roman"/>
                <w:sz w:val="24"/>
                <w:szCs w:val="24"/>
              </w:rPr>
            </w:pPr>
          </w:p>
        </w:tc>
        <w:tc>
          <w:tcPr>
            <w:tcW w:w="1591" w:type="dxa"/>
          </w:tcPr>
          <w:p w14:paraId="712620EA" w14:textId="77777777" w:rsidR="00945FC1" w:rsidRPr="000948FC" w:rsidRDefault="00945FC1" w:rsidP="00677018">
            <w:pPr>
              <w:jc w:val="center"/>
              <w:rPr>
                <w:rFonts w:ascii="Times New Roman" w:hAnsi="Times New Roman" w:cs="Times New Roman"/>
                <w:b/>
                <w:sz w:val="24"/>
                <w:szCs w:val="24"/>
              </w:rPr>
            </w:pPr>
          </w:p>
        </w:tc>
        <w:tc>
          <w:tcPr>
            <w:tcW w:w="1701" w:type="dxa"/>
          </w:tcPr>
          <w:p w14:paraId="6D40B950"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945FC1" w:rsidRPr="000948FC" w14:paraId="4C063B15" w14:textId="77777777" w:rsidTr="00677018">
        <w:tc>
          <w:tcPr>
            <w:tcW w:w="2376" w:type="dxa"/>
          </w:tcPr>
          <w:p w14:paraId="3B2B8569" w14:textId="77777777" w:rsidR="00945FC1" w:rsidRPr="000948FC" w:rsidRDefault="00945FC1" w:rsidP="00677018">
            <w:pPr>
              <w:tabs>
                <w:tab w:val="left" w:pos="284"/>
              </w:tabs>
              <w:rPr>
                <w:rFonts w:ascii="Times New Roman" w:hAnsi="Times New Roman" w:cs="Times New Roman"/>
                <w:b/>
                <w:sz w:val="24"/>
                <w:szCs w:val="24"/>
              </w:rPr>
            </w:pPr>
            <w:r w:rsidRPr="000948FC">
              <w:rPr>
                <w:rFonts w:ascii="Times New Roman" w:hAnsi="Times New Roman" w:cs="Times New Roman"/>
                <w:sz w:val="24"/>
                <w:szCs w:val="24"/>
              </w:rPr>
              <w:t>5. Копия техпаспорта объекта недвижимости</w:t>
            </w:r>
          </w:p>
        </w:tc>
        <w:tc>
          <w:tcPr>
            <w:tcW w:w="6237" w:type="dxa"/>
          </w:tcPr>
          <w:p w14:paraId="0FA9CE7C" w14:textId="77777777" w:rsidR="00945FC1" w:rsidRPr="000948FC" w:rsidRDefault="00945FC1" w:rsidP="00677018">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Изготовление копии ТП объекта недвижимости</w:t>
            </w:r>
          </w:p>
        </w:tc>
        <w:tc>
          <w:tcPr>
            <w:tcW w:w="3289" w:type="dxa"/>
          </w:tcPr>
          <w:p w14:paraId="00632D83" w14:textId="6EA9CB82" w:rsidR="00945FC1" w:rsidRPr="000948FC" w:rsidRDefault="00945FC1" w:rsidP="00677018">
            <w:pPr>
              <w:jc w:val="both"/>
              <w:rPr>
                <w:rFonts w:ascii="Times New Roman" w:hAnsi="Times New Roman" w:cs="Times New Roman"/>
                <w:b/>
                <w:sz w:val="24"/>
                <w:szCs w:val="24"/>
              </w:rPr>
            </w:pPr>
          </w:p>
        </w:tc>
        <w:tc>
          <w:tcPr>
            <w:tcW w:w="1591" w:type="dxa"/>
          </w:tcPr>
          <w:p w14:paraId="7A2A5B97" w14:textId="77777777" w:rsidR="00945FC1" w:rsidRPr="000948FC" w:rsidRDefault="00945FC1" w:rsidP="00677018">
            <w:pPr>
              <w:jc w:val="center"/>
              <w:rPr>
                <w:rFonts w:ascii="Times New Roman" w:hAnsi="Times New Roman" w:cs="Times New Roman"/>
                <w:b/>
                <w:sz w:val="24"/>
                <w:szCs w:val="24"/>
              </w:rPr>
            </w:pPr>
          </w:p>
        </w:tc>
        <w:tc>
          <w:tcPr>
            <w:tcW w:w="1701" w:type="dxa"/>
          </w:tcPr>
          <w:p w14:paraId="5C2D2C38"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sz w:val="24"/>
                <w:szCs w:val="24"/>
              </w:rPr>
              <w:t>5 рабочих дней</w:t>
            </w:r>
          </w:p>
        </w:tc>
      </w:tr>
      <w:tr w:rsidR="00945FC1" w:rsidRPr="000948FC" w14:paraId="26150E59" w14:textId="77777777" w:rsidTr="00677018">
        <w:tc>
          <w:tcPr>
            <w:tcW w:w="2376" w:type="dxa"/>
          </w:tcPr>
          <w:p w14:paraId="26156D32" w14:textId="77777777" w:rsidR="00945FC1" w:rsidRPr="000948FC" w:rsidRDefault="00945FC1" w:rsidP="00677018">
            <w:pPr>
              <w:jc w:val="both"/>
              <w:rPr>
                <w:rFonts w:ascii="Times New Roman" w:hAnsi="Times New Roman" w:cs="Times New Roman"/>
                <w:sz w:val="24"/>
                <w:szCs w:val="24"/>
              </w:rPr>
            </w:pPr>
            <w:r w:rsidRPr="000948FC">
              <w:rPr>
                <w:rFonts w:ascii="Times New Roman" w:hAnsi="Times New Roman" w:cs="Times New Roman"/>
                <w:sz w:val="24"/>
                <w:szCs w:val="24"/>
              </w:rPr>
              <w:lastRenderedPageBreak/>
              <w:t>6. Отчет об оценке рыночной стоимости квартиры</w:t>
            </w:r>
          </w:p>
        </w:tc>
        <w:tc>
          <w:tcPr>
            <w:tcW w:w="6237" w:type="dxa"/>
          </w:tcPr>
          <w:p w14:paraId="1F0AE577" w14:textId="77777777" w:rsidR="00945FC1" w:rsidRPr="000948FC" w:rsidRDefault="00945FC1" w:rsidP="00677018">
            <w:pPr>
              <w:pStyle w:val="ConsPlusNormal"/>
              <w:tabs>
                <w:tab w:val="left" w:pos="216"/>
              </w:tabs>
              <w:jc w:val="both"/>
              <w:rPr>
                <w:rFonts w:ascii="Times New Roman" w:hAnsi="Times New Roman" w:cs="Times New Roman"/>
                <w:b/>
                <w:sz w:val="24"/>
                <w:szCs w:val="24"/>
              </w:rPr>
            </w:pPr>
            <w:r w:rsidRPr="000948FC">
              <w:rPr>
                <w:rFonts w:ascii="Times New Roman" w:hAnsi="Times New Roman" w:cs="Times New Roman"/>
                <w:sz w:val="24"/>
                <w:szCs w:val="24"/>
              </w:rPr>
              <w:tab/>
              <w:t>- осмотр и фотографирование квартиры;</w:t>
            </w:r>
          </w:p>
          <w:p w14:paraId="0011D8F5"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сбор и анализ информации, необходимой для проведения оценки;</w:t>
            </w:r>
          </w:p>
          <w:p w14:paraId="47BCD07F"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31977965"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 xml:space="preserve">- определение итоговой величины стоимости квартиры; </w:t>
            </w:r>
          </w:p>
          <w:p w14:paraId="1B18F654" w14:textId="77777777" w:rsidR="00945FC1" w:rsidRPr="000948FC" w:rsidRDefault="00945FC1" w:rsidP="00677018">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t xml:space="preserve">- составление Отчета об оценке. </w:t>
            </w:r>
          </w:p>
        </w:tc>
        <w:tc>
          <w:tcPr>
            <w:tcW w:w="3289" w:type="dxa"/>
          </w:tcPr>
          <w:p w14:paraId="27AEB7CE" w14:textId="02F13A22" w:rsidR="00945FC1" w:rsidRPr="000948FC" w:rsidRDefault="00945FC1" w:rsidP="00677018">
            <w:pPr>
              <w:jc w:val="both"/>
              <w:rPr>
                <w:rFonts w:ascii="Times New Roman" w:hAnsi="Times New Roman" w:cs="Times New Roman"/>
                <w:b/>
                <w:sz w:val="24"/>
                <w:szCs w:val="24"/>
              </w:rPr>
            </w:pPr>
          </w:p>
        </w:tc>
        <w:tc>
          <w:tcPr>
            <w:tcW w:w="1591" w:type="dxa"/>
          </w:tcPr>
          <w:p w14:paraId="52D90957" w14:textId="77777777" w:rsidR="00945FC1" w:rsidRPr="000948FC" w:rsidRDefault="00945FC1" w:rsidP="00677018">
            <w:pPr>
              <w:jc w:val="center"/>
              <w:rPr>
                <w:rFonts w:ascii="Times New Roman" w:hAnsi="Times New Roman" w:cs="Times New Roman"/>
                <w:b/>
                <w:sz w:val="24"/>
                <w:szCs w:val="24"/>
              </w:rPr>
            </w:pPr>
          </w:p>
        </w:tc>
        <w:tc>
          <w:tcPr>
            <w:tcW w:w="1701" w:type="dxa"/>
          </w:tcPr>
          <w:p w14:paraId="2088403C" w14:textId="77777777" w:rsidR="00945FC1" w:rsidRPr="000948FC" w:rsidRDefault="00945FC1" w:rsidP="00677018">
            <w:pPr>
              <w:jc w:val="both"/>
              <w:rPr>
                <w:rFonts w:ascii="Times New Roman" w:hAnsi="Times New Roman" w:cs="Times New Roman"/>
                <w:b/>
                <w:sz w:val="24"/>
                <w:szCs w:val="24"/>
              </w:rPr>
            </w:pPr>
            <w:r w:rsidRPr="000948FC">
              <w:rPr>
                <w:rFonts w:ascii="Times New Roman" w:hAnsi="Times New Roman" w:cs="Times New Roman"/>
                <w:sz w:val="24"/>
                <w:szCs w:val="24"/>
              </w:rPr>
              <w:t>8 рабочих дней</w:t>
            </w:r>
          </w:p>
        </w:tc>
      </w:tr>
    </w:tbl>
    <w:p w14:paraId="527ACC4B" w14:textId="77777777" w:rsidR="00C273A3" w:rsidRDefault="00C273A3" w:rsidP="000A4144">
      <w:pPr>
        <w:keepNext/>
        <w:spacing w:after="0" w:line="240" w:lineRule="auto"/>
        <w:jc w:val="both"/>
        <w:outlineLvl w:val="0"/>
        <w:rPr>
          <w:rFonts w:ascii="Times New Roman" w:eastAsia="Calibri" w:hAnsi="Times New Roman" w:cs="Times New Roman"/>
          <w:sz w:val="24"/>
          <w:szCs w:val="24"/>
        </w:rPr>
      </w:pPr>
    </w:p>
    <w:p w14:paraId="4A3A76AB"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br w:type="page"/>
      </w:r>
    </w:p>
    <w:p w14:paraId="3FE75A95" w14:textId="77777777" w:rsidR="000A4144" w:rsidRPr="000948FC" w:rsidRDefault="000A4144" w:rsidP="000A4144">
      <w:pPr>
        <w:spacing w:after="0" w:line="240" w:lineRule="auto"/>
        <w:ind w:left="11766"/>
        <w:rPr>
          <w:rFonts w:ascii="Times New Roman" w:eastAsia="Calibri" w:hAnsi="Times New Roman" w:cs="Times New Roman"/>
          <w:sz w:val="24"/>
          <w:szCs w:val="24"/>
        </w:rPr>
        <w:sectPr w:rsidR="000A4144" w:rsidRPr="000948FC" w:rsidSect="000E2461">
          <w:pgSz w:w="16838" w:h="11906" w:orient="landscape" w:code="9"/>
          <w:pgMar w:top="1418" w:right="567" w:bottom="851" w:left="567" w:header="624" w:footer="0" w:gutter="0"/>
          <w:cols w:space="708"/>
          <w:titlePg/>
          <w:docGrid w:linePitch="360"/>
        </w:sectPr>
      </w:pPr>
    </w:p>
    <w:p w14:paraId="298AE584"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093B532"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Приложение № 5</w:t>
      </w:r>
    </w:p>
    <w:p w14:paraId="4D9B1A80" w14:textId="77777777"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52548A73" w14:textId="13553276" w:rsidR="000A4144" w:rsidRPr="000948FC" w:rsidRDefault="000A4144" w:rsidP="000A4144">
      <w:pPr>
        <w:spacing w:after="0" w:line="240" w:lineRule="auto"/>
        <w:ind w:left="6521"/>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w:t>
      </w:r>
    </w:p>
    <w:p w14:paraId="1050317A"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Порядок взаимодействия</w:t>
      </w:r>
    </w:p>
    <w:p w14:paraId="18828936" w14:textId="47D3927F" w:rsidR="000A4144" w:rsidRPr="000948FC" w:rsidRDefault="000A4144" w:rsidP="000A4144">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 xml:space="preserve">между _______________________________ и </w:t>
      </w:r>
      <w:r w:rsidR="00487FBB">
        <w:rPr>
          <w:rFonts w:ascii="Times New Roman" w:eastAsia="Times New Roman" w:hAnsi="Times New Roman" w:cs="Times New Roman"/>
          <w:b/>
          <w:bCs/>
          <w:sz w:val="24"/>
          <w:szCs w:val="24"/>
          <w:lang w:eastAsia="ru-RU"/>
        </w:rPr>
        <w:t>МБУ Городского округа Подольск «МФЦ»</w:t>
      </w:r>
    </w:p>
    <w:p w14:paraId="62D69530" w14:textId="17A8D575" w:rsidR="000A4144" w:rsidRPr="000948FC" w:rsidRDefault="00487FBB" w:rsidP="00487FBB">
      <w:pPr>
        <w:autoSpaceDE w:val="0"/>
        <w:autoSpaceDN w:val="0"/>
        <w:adjustRightInd w:val="0"/>
        <w:spacing w:after="0" w:line="240" w:lineRule="auto"/>
        <w:ind w:right="166"/>
        <w:rPr>
          <w:rFonts w:ascii="Times New Roman" w:eastAsia="Times New Roman" w:hAnsi="Times New Roman" w:cs="Times New Roman"/>
          <w:b/>
          <w:bCs/>
          <w:sz w:val="24"/>
          <w:szCs w:val="24"/>
          <w:lang w:eastAsia="ru-RU"/>
        </w:rPr>
      </w:pPr>
      <w:r>
        <w:rPr>
          <w:rFonts w:ascii="Times New Roman" w:eastAsia="Times New Roman" w:hAnsi="Times New Roman" w:cs="Times New Roman"/>
          <w:bCs/>
          <w:i/>
          <w:sz w:val="24"/>
          <w:szCs w:val="24"/>
          <w:lang w:eastAsia="ru-RU"/>
        </w:rPr>
        <w:t xml:space="preserve">                    </w:t>
      </w:r>
      <w:r w:rsidR="000A4144" w:rsidRPr="000948FC">
        <w:rPr>
          <w:rFonts w:ascii="Times New Roman" w:eastAsia="Times New Roman" w:hAnsi="Times New Roman" w:cs="Times New Roman"/>
          <w:bCs/>
          <w:i/>
          <w:sz w:val="24"/>
          <w:szCs w:val="24"/>
          <w:lang w:eastAsia="ru-RU"/>
        </w:rPr>
        <w:t xml:space="preserve">(наименование принципала) </w:t>
      </w:r>
      <w:r w:rsidR="000A4144" w:rsidRPr="000948FC">
        <w:rPr>
          <w:rFonts w:ascii="Times New Roman" w:eastAsia="Times New Roman" w:hAnsi="Times New Roman" w:cs="Times New Roman"/>
          <w:bCs/>
          <w:i/>
          <w:sz w:val="24"/>
          <w:szCs w:val="24"/>
          <w:lang w:eastAsia="ru-RU"/>
        </w:rPr>
        <w:tab/>
      </w:r>
      <w:r w:rsidR="000A4144" w:rsidRPr="000948FC">
        <w:rPr>
          <w:rFonts w:ascii="Times New Roman" w:eastAsia="Times New Roman" w:hAnsi="Times New Roman" w:cs="Times New Roman"/>
          <w:bCs/>
          <w:i/>
          <w:sz w:val="24"/>
          <w:szCs w:val="24"/>
          <w:lang w:eastAsia="ru-RU"/>
        </w:rPr>
        <w:tab/>
      </w:r>
    </w:p>
    <w:p w14:paraId="5D263198" w14:textId="77777777" w:rsidR="000A4144" w:rsidRPr="000948FC" w:rsidRDefault="000A4144" w:rsidP="000A4144">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0948FC" w:rsidRDefault="000A4144" w:rsidP="000A4144">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0948FC">
        <w:rPr>
          <w:rFonts w:ascii="Times New Roman" w:eastAsia="Times New Roman" w:hAnsi="Times New Roman" w:cs="Times New Roman"/>
          <w:b/>
          <w:bCs/>
          <w:sz w:val="24"/>
          <w:szCs w:val="24"/>
          <w:lang w:eastAsia="ru-RU"/>
        </w:rPr>
        <w:t>на оказание _____________________________услуг</w:t>
      </w:r>
    </w:p>
    <w:p w14:paraId="28FE19DC" w14:textId="77777777"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i/>
          <w:sz w:val="24"/>
          <w:szCs w:val="24"/>
        </w:rPr>
        <w:t>(наименование принципала)</w:t>
      </w:r>
    </w:p>
    <w:p w14:paraId="3732CF62"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334AC0DD" w14:textId="77777777" w:rsidR="000A4144" w:rsidRPr="000948FC" w:rsidRDefault="000A4144" w:rsidP="000A4144">
      <w:pPr>
        <w:spacing w:after="0" w:line="240" w:lineRule="auto"/>
        <w:jc w:val="center"/>
        <w:rPr>
          <w:rFonts w:ascii="Times New Roman" w:eastAsia="Calibri" w:hAnsi="Times New Roman" w:cs="Times New Roman"/>
          <w:b/>
          <w:sz w:val="24"/>
          <w:szCs w:val="24"/>
        </w:rPr>
      </w:pPr>
    </w:p>
    <w:p w14:paraId="55D5A517" w14:textId="77777777" w:rsidR="000A4144" w:rsidRPr="000948FC" w:rsidRDefault="000A4144" w:rsidP="000A4144">
      <w:pPr>
        <w:spacing w:after="0" w:line="240" w:lineRule="auto"/>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 Общие вопросы</w:t>
      </w:r>
    </w:p>
    <w:p w14:paraId="002B5626" w14:textId="26B89F05"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w:t>
      </w:r>
      <w:r w:rsidRPr="000948FC">
        <w:rPr>
          <w:rFonts w:ascii="Times New Roman" w:eastAsia="Calibri" w:hAnsi="Times New Roman" w:cs="Times New Roman"/>
          <w:sz w:val="24"/>
          <w:szCs w:val="24"/>
        </w:rPr>
        <w:tab/>
        <w:t>Порядок определяет правила организации оказания услуг __________________</w:t>
      </w:r>
      <w:r w:rsidR="00C744DE">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w:t>
      </w:r>
      <w:r w:rsidRPr="000948FC">
        <w:rPr>
          <w:rFonts w:ascii="Times New Roman" w:eastAsia="Calibri" w:hAnsi="Times New Roman" w:cs="Times New Roman"/>
          <w:i/>
          <w:sz w:val="24"/>
          <w:szCs w:val="24"/>
        </w:rPr>
        <w:t>наименование принципала</w:t>
      </w:r>
      <w:r w:rsidRPr="000948FC">
        <w:rPr>
          <w:rFonts w:ascii="Times New Roman" w:eastAsia="Calibri" w:hAnsi="Times New Roman" w:cs="Times New Roman"/>
          <w:sz w:val="24"/>
          <w:szCs w:val="24"/>
        </w:rPr>
        <w:t xml:space="preserve">) (далее - </w:t>
      </w:r>
      <w:r w:rsidR="00E5488F">
        <w:rPr>
          <w:rFonts w:ascii="Times New Roman" w:eastAsia="Calibri" w:hAnsi="Times New Roman" w:cs="Times New Roman"/>
          <w:sz w:val="24"/>
          <w:szCs w:val="24"/>
        </w:rPr>
        <w:t>Учреждение</w:t>
      </w:r>
      <w:r w:rsidRPr="000948FC">
        <w:rPr>
          <w:rFonts w:ascii="Times New Roman" w:eastAsia="Calibri" w:hAnsi="Times New Roman" w:cs="Times New Roman"/>
          <w:sz w:val="24"/>
          <w:szCs w:val="24"/>
        </w:rPr>
        <w:t xml:space="preserve">), приведенных в Приложении № 1 к Агентскому договору (далее - услуги), в </w:t>
      </w:r>
      <w:r w:rsidR="00487FBB">
        <w:rPr>
          <w:rFonts w:ascii="Times New Roman" w:eastAsia="Calibri" w:hAnsi="Times New Roman" w:cs="Times New Roman"/>
          <w:sz w:val="24"/>
          <w:szCs w:val="24"/>
        </w:rPr>
        <w:t>МБУ Городского округа Подольск «МФЦ»</w:t>
      </w:r>
      <w:r w:rsidRPr="000948FC">
        <w:rPr>
          <w:rFonts w:ascii="Times New Roman" w:eastAsia="Calibri" w:hAnsi="Times New Roman" w:cs="Times New Roman"/>
          <w:sz w:val="24"/>
          <w:szCs w:val="24"/>
        </w:rPr>
        <w:t xml:space="preserve"> (далее - МФЦ).</w:t>
      </w:r>
    </w:p>
    <w:p w14:paraId="0D468E0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1.2.</w:t>
      </w:r>
      <w:r w:rsidRPr="000948FC">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1.3.</w:t>
      </w:r>
      <w:r w:rsidRPr="000948FC">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4FA10F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1.4.</w:t>
      </w:r>
      <w:r w:rsidRPr="000948FC">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1.5.</w:t>
      </w:r>
      <w:r w:rsidRPr="000948FC">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1.6.</w:t>
      </w:r>
      <w:r w:rsidRPr="000948FC">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736D7102" w14:textId="6CDBB22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1.7.</w:t>
      </w:r>
      <w:r w:rsidRPr="000948FC">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48953EF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1.8.</w:t>
      </w:r>
      <w:r w:rsidRPr="000948FC">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3B4A089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1.9.</w:t>
      </w:r>
      <w:r w:rsidRPr="000948FC">
        <w:rPr>
          <w:rFonts w:ascii="Times New Roman" w:eastAsia="Calibri" w:hAnsi="Times New Roman" w:cs="Times New Roman"/>
          <w:sz w:val="24"/>
          <w:szCs w:val="24"/>
        </w:rPr>
        <w:tab/>
        <w:t xml:space="preserve">МФЦ </w:t>
      </w:r>
      <w:r w:rsidR="00284859">
        <w:rPr>
          <w:rFonts w:ascii="Times New Roman" w:eastAsia="Calibri" w:hAnsi="Times New Roman" w:cs="Times New Roman"/>
          <w:sz w:val="24"/>
          <w:szCs w:val="24"/>
        </w:rPr>
        <w:t xml:space="preserve">не </w:t>
      </w:r>
      <w:r w:rsidRPr="000948FC">
        <w:rPr>
          <w:rFonts w:ascii="Times New Roman" w:eastAsia="Calibri" w:hAnsi="Times New Roman" w:cs="Times New Roman"/>
          <w:sz w:val="24"/>
          <w:szCs w:val="24"/>
        </w:rPr>
        <w:t xml:space="preserve">несет ответственность за сроки передачи заявок с комплектами документов, поступивших от заявителей, на исполнение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и результатов предоставления услуг (п.1.14) от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в МФЦ, </w:t>
      </w:r>
      <w:r w:rsidRPr="000948FC">
        <w:rPr>
          <w:rFonts w:ascii="Times New Roman" w:eastAsia="Times New Roman" w:hAnsi="Times New Roman" w:cs="Times New Roman"/>
          <w:sz w:val="24"/>
          <w:szCs w:val="24"/>
          <w:lang w:eastAsia="ru-RU"/>
        </w:rPr>
        <w:t>а также за ср</w:t>
      </w:r>
      <w:r w:rsidR="00FD153D">
        <w:rPr>
          <w:rFonts w:ascii="Times New Roman" w:eastAsia="Times New Roman" w:hAnsi="Times New Roman" w:cs="Times New Roman"/>
          <w:sz w:val="24"/>
          <w:szCs w:val="24"/>
          <w:lang w:eastAsia="ru-RU"/>
        </w:rPr>
        <w:t>оки предоставления Учреждению</w:t>
      </w:r>
      <w:r w:rsidRPr="000948FC">
        <w:rPr>
          <w:rFonts w:ascii="Times New Roman" w:eastAsia="Times New Roman" w:hAnsi="Times New Roman" w:cs="Times New Roman"/>
          <w:sz w:val="24"/>
          <w:szCs w:val="24"/>
          <w:lang w:eastAsia="ru-RU"/>
        </w:rPr>
        <w:t xml:space="preserve"> документов, предусмотренных настоящим Порядком</w:t>
      </w:r>
      <w:r w:rsidRPr="000948FC">
        <w:rPr>
          <w:rFonts w:ascii="Times New Roman" w:eastAsia="Calibri" w:hAnsi="Times New Roman" w:cs="Times New Roman"/>
          <w:sz w:val="24"/>
          <w:szCs w:val="24"/>
        </w:rPr>
        <w:t>.</w:t>
      </w:r>
    </w:p>
    <w:p w14:paraId="420CD5F9" w14:textId="074F0DC3"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w:t>
      </w:r>
      <w:r w:rsidRPr="000948FC">
        <w:rPr>
          <w:rFonts w:ascii="Times New Roman" w:eastAsia="Calibri" w:hAnsi="Times New Roman" w:cs="Times New Roman"/>
          <w:sz w:val="24"/>
          <w:szCs w:val="24"/>
        </w:rPr>
        <w:tab/>
        <w:t xml:space="preserve">Срок передачи документов от МФЦ </w:t>
      </w:r>
      <w:r w:rsidR="002223A9">
        <w:rPr>
          <w:rFonts w:ascii="Times New Roman" w:eastAsia="Calibri" w:hAnsi="Times New Roman" w:cs="Times New Roman"/>
          <w:sz w:val="24"/>
          <w:szCs w:val="24"/>
        </w:rPr>
        <w:t>Учреждению</w:t>
      </w:r>
      <w:r w:rsidRPr="000948FC">
        <w:rPr>
          <w:rFonts w:ascii="Times New Roman" w:eastAsia="Calibri" w:hAnsi="Times New Roman" w:cs="Times New Roman"/>
          <w:sz w:val="24"/>
          <w:szCs w:val="24"/>
        </w:rPr>
        <w:t>:</w:t>
      </w:r>
    </w:p>
    <w:p w14:paraId="01798E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1.10.1.</w:t>
      </w:r>
      <w:r w:rsidRPr="000948FC">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01A687D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1.10.2. </w:t>
      </w:r>
      <w:r w:rsid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На бумажном носителе – в день получения результата услуги </w:t>
      </w:r>
      <w:r w:rsidR="00E5488F">
        <w:rPr>
          <w:rFonts w:ascii="Times New Roman" w:eastAsia="Calibri" w:hAnsi="Times New Roman" w:cs="Times New Roman"/>
          <w:sz w:val="24"/>
          <w:szCs w:val="24"/>
        </w:rPr>
        <w:t>от</w:t>
      </w:r>
      <w:r w:rsidRPr="000948FC">
        <w:rPr>
          <w:rFonts w:ascii="Times New Roman" w:eastAsia="Calibri" w:hAnsi="Times New Roman" w:cs="Times New Roman"/>
          <w:sz w:val="24"/>
          <w:szCs w:val="24"/>
        </w:rPr>
        <w:t xml:space="preserve"> </w:t>
      </w:r>
      <w:r w:rsidR="002223A9">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w:t>
      </w:r>
    </w:p>
    <w:p w14:paraId="0241BF65" w14:textId="209046B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1.11.</w:t>
      </w:r>
      <w:r w:rsidRPr="000948FC">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sidRPr="000948FC">
        <w:rPr>
          <w:rFonts w:ascii="Times New Roman" w:eastAsia="Calibri" w:hAnsi="Times New Roman" w:cs="Times New Roman"/>
          <w:sz w:val="24"/>
          <w:szCs w:val="24"/>
        </w:rPr>
        <w:t>9</w:t>
      </w:r>
      <w:r w:rsidRPr="000948FC">
        <w:rPr>
          <w:rFonts w:ascii="Times New Roman" w:eastAsia="Calibri" w:hAnsi="Times New Roman" w:cs="Times New Roman"/>
          <w:sz w:val="24"/>
          <w:szCs w:val="24"/>
        </w:rPr>
        <w:t>-1</w:t>
      </w:r>
      <w:r w:rsidR="002C46B1" w:rsidRPr="000948FC">
        <w:rPr>
          <w:rFonts w:ascii="Times New Roman" w:eastAsia="Calibri" w:hAnsi="Times New Roman" w:cs="Times New Roman"/>
          <w:sz w:val="24"/>
          <w:szCs w:val="24"/>
        </w:rPr>
        <w:t>4</w:t>
      </w:r>
      <w:r w:rsidRPr="000948FC">
        <w:rPr>
          <w:rFonts w:ascii="Times New Roman" w:eastAsia="Calibri" w:hAnsi="Times New Roman" w:cs="Times New Roman"/>
          <w:sz w:val="24"/>
          <w:szCs w:val="24"/>
        </w:rPr>
        <w:t xml:space="preserve"> к Агентскому договору.</w:t>
      </w:r>
    </w:p>
    <w:p w14:paraId="2F58474B" w14:textId="04BA453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1.12.</w:t>
      </w:r>
      <w:r w:rsidRPr="000948FC">
        <w:rPr>
          <w:rFonts w:ascii="Times New Roman" w:eastAsia="Calibri" w:hAnsi="Times New Roman" w:cs="Times New Roman"/>
          <w:sz w:val="24"/>
          <w:szCs w:val="24"/>
        </w:rPr>
        <w:tab/>
      </w:r>
      <w:r w:rsidR="002223A9" w:rsidRPr="002223A9">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5EB3928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w:t>
      </w:r>
      <w:r w:rsidRPr="000948FC">
        <w:rPr>
          <w:rFonts w:ascii="Times New Roman" w:eastAsia="Calibri" w:hAnsi="Times New Roman" w:cs="Times New Roman"/>
          <w:sz w:val="24"/>
          <w:szCs w:val="24"/>
        </w:rPr>
        <w:tab/>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1.14.</w:t>
      </w:r>
      <w:r w:rsidRPr="000948FC">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6AF8F1E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1.15.</w:t>
      </w:r>
      <w:r w:rsidRPr="000948FC">
        <w:rPr>
          <w:rFonts w:ascii="Times New Roman" w:eastAsia="Calibri" w:hAnsi="Times New Roman" w:cs="Times New Roman"/>
          <w:sz w:val="24"/>
          <w:szCs w:val="24"/>
        </w:rPr>
        <w:tab/>
        <w:t xml:space="preserve">Результат оказания услуги, в т.ч. отказ в оказании услуги, может быть обжалован заявителем у </w:t>
      </w:r>
      <w:r w:rsidR="002223A9">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либо в суде.</w:t>
      </w:r>
    </w:p>
    <w:p w14:paraId="291C493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1.16.</w:t>
      </w:r>
      <w:r w:rsidRPr="000948FC">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68A8FF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26A3C2A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w:t>
      </w:r>
      <w:r w:rsidRPr="000948FC">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w:t>
      </w:r>
      <w:r w:rsidRPr="000948FC">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w:t>
      </w:r>
      <w:r w:rsidRPr="000948FC">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12262E5B"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о готовности документов.</w:t>
      </w:r>
    </w:p>
    <w:p w14:paraId="082BE707" w14:textId="72B9984E"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sidRPr="000948FC">
        <w:rPr>
          <w:rFonts w:ascii="Times New Roman" w:eastAsia="Calibri" w:hAnsi="Times New Roman" w:cs="Times New Roman"/>
          <w:sz w:val="24"/>
          <w:szCs w:val="24"/>
        </w:rPr>
        <w:t xml:space="preserve">Описанием </w:t>
      </w:r>
      <w:r w:rsidRPr="000948FC">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17EAF415"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0948FC">
        <w:rPr>
          <w:rFonts w:ascii="Times New Roman" w:eastAsia="Calibri" w:hAnsi="Times New Roman" w:cs="Times New Roman"/>
          <w:i/>
          <w:sz w:val="24"/>
          <w:szCs w:val="24"/>
        </w:rPr>
        <w:t>«С оригиналом сверено» / «Копия верна», ФИО, должность</w:t>
      </w:r>
      <w:r w:rsidRPr="000948FC">
        <w:rPr>
          <w:rFonts w:ascii="Times New Roman" w:eastAsia="Calibri" w:hAnsi="Times New Roman" w:cs="Times New Roman"/>
          <w:sz w:val="24"/>
          <w:szCs w:val="24"/>
        </w:rPr>
        <w:t>; после чего возвращает оригиналы документов За</w:t>
      </w:r>
      <w:r w:rsidR="00BB1196">
        <w:rPr>
          <w:rFonts w:ascii="Times New Roman" w:eastAsia="Calibri" w:hAnsi="Times New Roman" w:cs="Times New Roman"/>
          <w:sz w:val="24"/>
          <w:szCs w:val="24"/>
        </w:rPr>
        <w:t>явителю</w:t>
      </w:r>
      <w:r w:rsidRPr="000948FC">
        <w:rPr>
          <w:rFonts w:ascii="Times New Roman" w:eastAsia="Calibri" w:hAnsi="Times New Roman" w:cs="Times New Roman"/>
          <w:sz w:val="24"/>
          <w:szCs w:val="24"/>
        </w:rPr>
        <w:t>.</w:t>
      </w:r>
    </w:p>
    <w:p w14:paraId="35F584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40D71F23"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2.1.10.</w:t>
      </w:r>
      <w:r w:rsidRPr="000948FC">
        <w:rPr>
          <w:rFonts w:ascii="Times New Roman" w:eastAsia="Calibri" w:hAnsi="Times New Roman" w:cs="Times New Roman"/>
          <w:sz w:val="24"/>
          <w:szCs w:val="24"/>
        </w:rPr>
        <w:tab/>
        <w:t xml:space="preserve">МФЦ указывает плановую дату выдачи результата услуги в АИС МФЦ, с учетом срока доставки документов от МФЦ Участнику МФЦ, срока доставки результата от </w:t>
      </w:r>
      <w:r w:rsidR="002223A9">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xml:space="preserve"> в МФЦ и срока оказания услуги, в соответствии с офертой</w:t>
      </w:r>
      <w:r w:rsidR="002223A9">
        <w:rPr>
          <w:rFonts w:ascii="Times New Roman" w:eastAsia="Calibri" w:hAnsi="Times New Roman" w:cs="Times New Roman"/>
          <w:sz w:val="24"/>
          <w:szCs w:val="24"/>
        </w:rPr>
        <w:t xml:space="preserve"> Учреждения</w:t>
      </w:r>
      <w:r w:rsidRPr="000948FC">
        <w:rPr>
          <w:rFonts w:ascii="Times New Roman" w:eastAsia="Calibri" w:hAnsi="Times New Roman" w:cs="Times New Roman"/>
          <w:sz w:val="24"/>
          <w:szCs w:val="24"/>
        </w:rPr>
        <w:t xml:space="preserve">, определяющей порядок оказания услуги и размещенной на сайте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я</w:t>
      </w:r>
      <w:r w:rsidRPr="000948FC">
        <w:rPr>
          <w:rFonts w:ascii="Times New Roman" w:eastAsia="Calibri" w:hAnsi="Times New Roman" w:cs="Times New Roman"/>
          <w:sz w:val="24"/>
          <w:szCs w:val="24"/>
        </w:rPr>
        <w:t>.</w:t>
      </w:r>
    </w:p>
    <w:p w14:paraId="7D5B740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2.1.11.</w:t>
      </w:r>
      <w:r w:rsidRPr="000948FC">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w:t>
      </w:r>
      <w:r w:rsidRPr="000948FC">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2.1.12.1.</w:t>
      </w:r>
      <w:r w:rsidRPr="000948FC">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2.1.12.2.</w:t>
      </w:r>
      <w:r w:rsidRPr="000948FC">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DD833B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2.1.12.3.</w:t>
      </w:r>
      <w:r w:rsidRPr="000948FC">
        <w:rPr>
          <w:rFonts w:ascii="Times New Roman" w:eastAsia="Calibri" w:hAnsi="Times New Roman" w:cs="Times New Roman"/>
          <w:sz w:val="24"/>
          <w:szCs w:val="24"/>
        </w:rPr>
        <w:tab/>
        <w:t xml:space="preserve"> Третий экземпляр выписки передается </w:t>
      </w:r>
      <w:r w:rsidR="002223A9">
        <w:rPr>
          <w:rFonts w:ascii="Times New Roman" w:eastAsia="Calibri" w:hAnsi="Times New Roman" w:cs="Times New Roman"/>
          <w:sz w:val="24"/>
          <w:szCs w:val="24"/>
        </w:rPr>
        <w:t>Учреждению</w:t>
      </w:r>
      <w:r w:rsidRPr="000948FC">
        <w:rPr>
          <w:rFonts w:ascii="Times New Roman" w:eastAsia="Calibri" w:hAnsi="Times New Roman" w:cs="Times New Roman"/>
          <w:sz w:val="24"/>
          <w:szCs w:val="24"/>
        </w:rPr>
        <w:t>.</w:t>
      </w:r>
    </w:p>
    <w:p w14:paraId="61E843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2.1.13.</w:t>
      </w:r>
      <w:r w:rsidRPr="000948FC">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0948FC" w:rsidRDefault="000A4144" w:rsidP="000A4144">
      <w:pPr>
        <w:tabs>
          <w:tab w:val="left" w:pos="6072"/>
        </w:tabs>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2.2.1. Принимает заявление об отказе от оказания услуги по форме Приложения № 8 к Агентскому договору.</w:t>
      </w:r>
    </w:p>
    <w:p w14:paraId="5358D6B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2.2.2. Проверяет соответствие данных документа, удостоверяющего личность, данным, указанным в заявлении.</w:t>
      </w:r>
    </w:p>
    <w:p w14:paraId="12323C2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4F3FC59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2.2.7. Сканирует оригинал заявки и выписки из АИС МФЦ и передает их электронный образ по электронной почте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ю</w:t>
      </w:r>
      <w:r w:rsidRPr="000948FC">
        <w:rPr>
          <w:rFonts w:ascii="Times New Roman" w:eastAsia="Calibri" w:hAnsi="Times New Roman" w:cs="Times New Roman"/>
          <w:sz w:val="24"/>
          <w:szCs w:val="24"/>
        </w:rPr>
        <w:t>.</w:t>
      </w:r>
    </w:p>
    <w:p w14:paraId="642AE23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C354753" w14:textId="2F45A471"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3. Порядок работы МФЦ при передаче принятых документов на исполнение </w:t>
      </w:r>
      <w:r w:rsidR="00E5488F">
        <w:rPr>
          <w:rFonts w:ascii="Times New Roman" w:eastAsia="Calibri" w:hAnsi="Times New Roman" w:cs="Times New Roman"/>
          <w:b/>
          <w:sz w:val="24"/>
          <w:szCs w:val="24"/>
        </w:rPr>
        <w:t>Учреждению</w:t>
      </w:r>
    </w:p>
    <w:p w14:paraId="02FE11D9" w14:textId="11465F0C"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3.1.</w:t>
      </w:r>
      <w:r w:rsidRPr="000948FC">
        <w:rPr>
          <w:rFonts w:ascii="Times New Roman" w:eastAsia="Calibri" w:hAnsi="Times New Roman" w:cs="Times New Roman"/>
          <w:sz w:val="24"/>
          <w:szCs w:val="24"/>
        </w:rPr>
        <w:tab/>
        <w:t xml:space="preserve">Передача принятых заявок на исполнение </w:t>
      </w:r>
      <w:r w:rsidR="00A21718">
        <w:rPr>
          <w:rFonts w:ascii="Times New Roman" w:eastAsia="Calibri" w:hAnsi="Times New Roman" w:cs="Times New Roman"/>
          <w:sz w:val="24"/>
          <w:szCs w:val="24"/>
        </w:rPr>
        <w:t>Учреждению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осуществляется в электронном виде.</w:t>
      </w:r>
    </w:p>
    <w:p w14:paraId="67FF6B60" w14:textId="79F478C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3.2. МФЦ направляет электронные образы заявки и документов к ней </w:t>
      </w:r>
      <w:r w:rsidR="002223A9" w:rsidRPr="002223A9">
        <w:rPr>
          <w:rFonts w:ascii="Times New Roman" w:eastAsia="Calibri" w:hAnsi="Times New Roman" w:cs="Times New Roman"/>
          <w:sz w:val="24"/>
          <w:szCs w:val="24"/>
        </w:rPr>
        <w:t>Учреждени</w:t>
      </w:r>
      <w:r w:rsidR="00A95C08">
        <w:rPr>
          <w:rFonts w:ascii="Times New Roman" w:eastAsia="Calibri" w:hAnsi="Times New Roman" w:cs="Times New Roman"/>
          <w:sz w:val="24"/>
          <w:szCs w:val="24"/>
        </w:rPr>
        <w:t>ю</w:t>
      </w:r>
      <w:r w:rsidR="002223A9" w:rsidRPr="002223A9">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в срок не позднее рабочего дня, следующего за днем приема документов.</w:t>
      </w:r>
    </w:p>
    <w:p w14:paraId="4CC72EE6" w14:textId="2A040583"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3.3. Передача </w:t>
      </w:r>
      <w:r w:rsidR="00E5488F" w:rsidRPr="00E5488F">
        <w:rPr>
          <w:rFonts w:ascii="Times New Roman" w:eastAsia="Calibri" w:hAnsi="Times New Roman" w:cs="Times New Roman"/>
          <w:sz w:val="24"/>
          <w:szCs w:val="24"/>
        </w:rPr>
        <w:t>Учреждени</w:t>
      </w:r>
      <w:r w:rsidR="002223A9">
        <w:rPr>
          <w:rFonts w:ascii="Times New Roman" w:eastAsia="Calibri" w:hAnsi="Times New Roman" w:cs="Times New Roman"/>
          <w:sz w:val="24"/>
          <w:szCs w:val="24"/>
        </w:rPr>
        <w:t>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заявки и документов к ней на бумажных носителях осуществляется </w:t>
      </w:r>
      <w:r w:rsidR="00243214">
        <w:rPr>
          <w:rFonts w:ascii="Times New Roman" w:eastAsia="Calibri" w:hAnsi="Times New Roman" w:cs="Times New Roman"/>
          <w:sz w:val="24"/>
          <w:szCs w:val="24"/>
        </w:rPr>
        <w:t xml:space="preserve">в </w:t>
      </w:r>
      <w:r w:rsidRPr="000948FC">
        <w:rPr>
          <w:rFonts w:ascii="Times New Roman" w:eastAsia="Calibri" w:hAnsi="Times New Roman" w:cs="Times New Roman"/>
          <w:sz w:val="24"/>
          <w:szCs w:val="24"/>
        </w:rPr>
        <w:t xml:space="preserve">МФЦ </w:t>
      </w:r>
      <w:r w:rsidR="00A95C08">
        <w:rPr>
          <w:rFonts w:ascii="Times New Roman" w:eastAsia="Calibri" w:hAnsi="Times New Roman" w:cs="Times New Roman"/>
          <w:sz w:val="24"/>
          <w:szCs w:val="24"/>
        </w:rPr>
        <w:t xml:space="preserve">при </w:t>
      </w:r>
      <w:r w:rsidR="00243214">
        <w:rPr>
          <w:rFonts w:ascii="Times New Roman" w:eastAsia="Calibri" w:hAnsi="Times New Roman" w:cs="Times New Roman"/>
          <w:sz w:val="24"/>
          <w:szCs w:val="24"/>
        </w:rPr>
        <w:t>доставке результата услуг Учреждением</w:t>
      </w:r>
      <w:r w:rsidRPr="000948FC">
        <w:rPr>
          <w:rFonts w:ascii="Times New Roman" w:eastAsia="Calibri" w:hAnsi="Times New Roman" w:cs="Times New Roman"/>
          <w:sz w:val="24"/>
          <w:szCs w:val="24"/>
        </w:rPr>
        <w:t>.</w:t>
      </w:r>
    </w:p>
    <w:p w14:paraId="105F030D" w14:textId="2543EDCE"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3.4. Уполномоченный сотрудник МФЦ формирует Реестр передаваемых </w:t>
      </w:r>
      <w:r w:rsidR="00E5488F" w:rsidRPr="00E5488F">
        <w:rPr>
          <w:rFonts w:ascii="Times New Roman" w:eastAsia="Calibri" w:hAnsi="Times New Roman" w:cs="Times New Roman"/>
          <w:sz w:val="24"/>
          <w:szCs w:val="24"/>
        </w:rPr>
        <w:t>Учреждени</w:t>
      </w:r>
      <w:r w:rsidR="00E5488F">
        <w:rPr>
          <w:rFonts w:ascii="Times New Roman" w:eastAsia="Calibri" w:hAnsi="Times New Roman" w:cs="Times New Roman"/>
          <w:sz w:val="24"/>
          <w:szCs w:val="24"/>
        </w:rPr>
        <w:t>ю</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заявок в 3-х экземплярах (далее - Реестр).</w:t>
      </w:r>
    </w:p>
    <w:p w14:paraId="2804C6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w:t>
      </w:r>
    </w:p>
    <w:p w14:paraId="5A4DEE8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номер Реестра и дата передачи документов;</w:t>
      </w:r>
    </w:p>
    <w:p w14:paraId="7AC41C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осуществляющего передачу документов;</w:t>
      </w:r>
    </w:p>
    <w:p w14:paraId="50922FC1" w14:textId="77543E4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наименование </w:t>
      </w:r>
      <w:r w:rsidR="00A95C08">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и адрес</w:t>
      </w:r>
      <w:r w:rsidR="00243214">
        <w:rPr>
          <w:rFonts w:ascii="Times New Roman" w:eastAsia="Calibri" w:hAnsi="Times New Roman" w:cs="Times New Roman"/>
          <w:sz w:val="24"/>
          <w:szCs w:val="24"/>
        </w:rPr>
        <w:t xml:space="preserve"> </w:t>
      </w:r>
      <w:r w:rsidR="00A95C08">
        <w:rPr>
          <w:rFonts w:ascii="Times New Roman" w:eastAsia="Calibri" w:hAnsi="Times New Roman" w:cs="Times New Roman"/>
          <w:sz w:val="24"/>
          <w:szCs w:val="24"/>
        </w:rPr>
        <w:t>местонахождения</w:t>
      </w:r>
      <w:r w:rsidRPr="000948FC">
        <w:rPr>
          <w:rFonts w:ascii="Times New Roman" w:eastAsia="Calibri" w:hAnsi="Times New Roman" w:cs="Times New Roman"/>
          <w:sz w:val="24"/>
          <w:szCs w:val="24"/>
        </w:rPr>
        <w:t>;</w:t>
      </w:r>
    </w:p>
    <w:p w14:paraId="133ED10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«Реестр сформировал: </w:t>
      </w:r>
      <w:r w:rsidRPr="000948FC">
        <w:rPr>
          <w:rFonts w:ascii="Times New Roman" w:eastAsia="Calibri" w:hAnsi="Times New Roman" w:cs="Times New Roman"/>
          <w:i/>
          <w:sz w:val="24"/>
          <w:szCs w:val="24"/>
        </w:rPr>
        <w:t>(Ф.И.О. и подпись сотрудника МФЦ, сформировавшего Реестр)</w:t>
      </w:r>
      <w:r w:rsidRPr="000948FC">
        <w:rPr>
          <w:rFonts w:ascii="Times New Roman" w:eastAsia="Calibri" w:hAnsi="Times New Roman" w:cs="Times New Roman"/>
          <w:sz w:val="24"/>
          <w:szCs w:val="24"/>
        </w:rPr>
        <w:t>»;</w:t>
      </w:r>
    </w:p>
    <w:p w14:paraId="513D300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принял: </w:t>
      </w:r>
      <w:r w:rsidRPr="000948FC">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0948FC">
        <w:rPr>
          <w:rFonts w:ascii="Times New Roman" w:eastAsia="Calibri" w:hAnsi="Times New Roman" w:cs="Times New Roman"/>
          <w:sz w:val="24"/>
          <w:szCs w:val="24"/>
        </w:rPr>
        <w:t>»;</w:t>
      </w:r>
    </w:p>
    <w:p w14:paraId="3368E2F3" w14:textId="01892FA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«Документы получил: </w:t>
      </w:r>
      <w:r w:rsidRPr="000948FC">
        <w:rPr>
          <w:rFonts w:ascii="Times New Roman" w:eastAsia="Calibri" w:hAnsi="Times New Roman" w:cs="Times New Roman"/>
          <w:i/>
          <w:sz w:val="24"/>
          <w:szCs w:val="24"/>
        </w:rPr>
        <w:t xml:space="preserve">(Ф.И.О., должность и подпись сотрудника </w:t>
      </w:r>
      <w:r w:rsidR="00A95C08">
        <w:rPr>
          <w:rFonts w:ascii="Times New Roman" w:eastAsia="Calibri" w:hAnsi="Times New Roman" w:cs="Times New Roman"/>
          <w:i/>
          <w:sz w:val="24"/>
          <w:szCs w:val="24"/>
        </w:rPr>
        <w:t>Учреждения</w:t>
      </w:r>
      <w:r w:rsidRPr="000948FC">
        <w:rPr>
          <w:rFonts w:ascii="Times New Roman" w:eastAsia="Calibri" w:hAnsi="Times New Roman" w:cs="Times New Roman"/>
          <w:i/>
          <w:sz w:val="24"/>
          <w:szCs w:val="24"/>
        </w:rPr>
        <w:t>, дата, время)</w:t>
      </w:r>
      <w:r w:rsidRPr="000948FC">
        <w:rPr>
          <w:rFonts w:ascii="Times New Roman" w:eastAsia="Calibri" w:hAnsi="Times New Roman" w:cs="Times New Roman"/>
          <w:sz w:val="24"/>
          <w:szCs w:val="24"/>
        </w:rPr>
        <w:t>».</w:t>
      </w:r>
    </w:p>
    <w:p w14:paraId="59D74CA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36520CC"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3.7. </w:t>
      </w:r>
      <w:r w:rsidR="00BD7606">
        <w:rPr>
          <w:rFonts w:ascii="Times New Roman" w:eastAsia="Calibri" w:hAnsi="Times New Roman" w:cs="Times New Roman"/>
          <w:sz w:val="24"/>
          <w:szCs w:val="24"/>
        </w:rPr>
        <w:t>П</w:t>
      </w:r>
      <w:r w:rsidRPr="000948FC">
        <w:rPr>
          <w:rFonts w:ascii="Times New Roman" w:eastAsia="Calibri" w:hAnsi="Times New Roman" w:cs="Times New Roman"/>
          <w:sz w:val="24"/>
          <w:szCs w:val="24"/>
        </w:rPr>
        <w:t>еревозк</w:t>
      </w:r>
      <w:r w:rsidR="00BD7606">
        <w:rPr>
          <w:rFonts w:ascii="Times New Roman" w:eastAsia="Calibri" w:hAnsi="Times New Roman" w:cs="Times New Roman"/>
          <w:sz w:val="24"/>
          <w:szCs w:val="24"/>
        </w:rPr>
        <w:t>а</w:t>
      </w:r>
      <w:r w:rsidRPr="000948FC">
        <w:rPr>
          <w:rFonts w:ascii="Times New Roman" w:eastAsia="Calibri" w:hAnsi="Times New Roman" w:cs="Times New Roman"/>
          <w:sz w:val="24"/>
          <w:szCs w:val="24"/>
        </w:rPr>
        <w:t xml:space="preserve"> подготовленных пакетов документов </w:t>
      </w:r>
      <w:r w:rsidR="00BD7606">
        <w:rPr>
          <w:rFonts w:ascii="Times New Roman" w:eastAsia="Calibri" w:hAnsi="Times New Roman" w:cs="Times New Roman"/>
          <w:sz w:val="24"/>
          <w:szCs w:val="24"/>
        </w:rPr>
        <w:t xml:space="preserve">осуществляется </w:t>
      </w:r>
      <w:r w:rsidR="00E5488F" w:rsidRPr="00E5488F">
        <w:rPr>
          <w:rFonts w:ascii="Times New Roman" w:eastAsia="Calibri" w:hAnsi="Times New Roman" w:cs="Times New Roman"/>
          <w:sz w:val="24"/>
          <w:szCs w:val="24"/>
        </w:rPr>
        <w:t>Учреждение</w:t>
      </w:r>
      <w:r w:rsidR="00243214">
        <w:rPr>
          <w:rFonts w:ascii="Times New Roman" w:eastAsia="Calibri" w:hAnsi="Times New Roman" w:cs="Times New Roman"/>
          <w:sz w:val="24"/>
          <w:szCs w:val="24"/>
        </w:rPr>
        <w:t>м</w:t>
      </w:r>
      <w:r w:rsidRPr="000948FC">
        <w:rPr>
          <w:rFonts w:ascii="Times New Roman" w:eastAsia="Calibri" w:hAnsi="Times New Roman" w:cs="Times New Roman"/>
          <w:sz w:val="24"/>
          <w:szCs w:val="24"/>
        </w:rPr>
        <w:t>, в соответствии с графиком дос</w:t>
      </w:r>
      <w:r w:rsidR="00125FB4">
        <w:rPr>
          <w:rFonts w:ascii="Times New Roman" w:eastAsia="Calibri" w:hAnsi="Times New Roman" w:cs="Times New Roman"/>
          <w:sz w:val="24"/>
          <w:szCs w:val="24"/>
        </w:rPr>
        <w:t>тавки документов, согласованным</w:t>
      </w:r>
      <w:r w:rsidRPr="000948FC">
        <w:rPr>
          <w:rFonts w:ascii="Times New Roman" w:eastAsia="Calibri" w:hAnsi="Times New Roman" w:cs="Times New Roman"/>
          <w:sz w:val="24"/>
          <w:szCs w:val="24"/>
        </w:rPr>
        <w:t xml:space="preserve"> </w:t>
      </w:r>
      <w:r w:rsidR="00BD7606">
        <w:rPr>
          <w:rFonts w:ascii="Times New Roman" w:eastAsia="Calibri" w:hAnsi="Times New Roman" w:cs="Times New Roman"/>
          <w:sz w:val="24"/>
          <w:szCs w:val="24"/>
        </w:rPr>
        <w:t xml:space="preserve">между </w:t>
      </w:r>
      <w:r w:rsidRPr="000948FC">
        <w:rPr>
          <w:rFonts w:ascii="Times New Roman" w:eastAsia="Calibri" w:hAnsi="Times New Roman" w:cs="Times New Roman"/>
          <w:sz w:val="24"/>
          <w:szCs w:val="24"/>
        </w:rPr>
        <w:t xml:space="preserve">МФЦ и </w:t>
      </w:r>
      <w:r w:rsidR="00E5488F" w:rsidRPr="00E5488F">
        <w:rPr>
          <w:rFonts w:ascii="Times New Roman" w:eastAsia="Calibri" w:hAnsi="Times New Roman" w:cs="Times New Roman"/>
          <w:sz w:val="24"/>
          <w:szCs w:val="24"/>
        </w:rPr>
        <w:t>Учреждение</w:t>
      </w:r>
      <w:r w:rsidR="00125FB4">
        <w:rPr>
          <w:rFonts w:ascii="Times New Roman" w:eastAsia="Calibri" w:hAnsi="Times New Roman" w:cs="Times New Roman"/>
          <w:sz w:val="24"/>
          <w:szCs w:val="24"/>
        </w:rPr>
        <w:t>м</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исходя из условий удаленности, технической обеспеченности и т.д.</w:t>
      </w:r>
    </w:p>
    <w:p w14:paraId="532E82F1" w14:textId="6B4816A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w:t>
      </w:r>
      <w:r w:rsidR="00125FB4">
        <w:rPr>
          <w:rFonts w:ascii="Times New Roman" w:eastAsia="Calibri" w:hAnsi="Times New Roman" w:cs="Times New Roman"/>
          <w:sz w:val="24"/>
          <w:szCs w:val="24"/>
        </w:rPr>
        <w:t xml:space="preserve"> в</w:t>
      </w:r>
      <w:r w:rsidRPr="000948FC">
        <w:rPr>
          <w:rFonts w:ascii="Times New Roman" w:eastAsia="Calibri" w:hAnsi="Times New Roman" w:cs="Times New Roman"/>
          <w:sz w:val="24"/>
          <w:szCs w:val="24"/>
        </w:rPr>
        <w:t xml:space="preserve"> </w:t>
      </w:r>
      <w:r w:rsidR="00E5488F" w:rsidRPr="00E5488F">
        <w:rPr>
          <w:rFonts w:ascii="Times New Roman" w:eastAsia="Calibri" w:hAnsi="Times New Roman" w:cs="Times New Roman"/>
          <w:sz w:val="24"/>
          <w:szCs w:val="24"/>
        </w:rPr>
        <w:t>Учреждение</w:t>
      </w:r>
      <w:r w:rsidRPr="000948FC">
        <w:rPr>
          <w:rFonts w:ascii="Times New Roman" w:eastAsia="Calibri" w:hAnsi="Times New Roman" w:cs="Times New Roman"/>
          <w:sz w:val="24"/>
          <w:szCs w:val="24"/>
        </w:rPr>
        <w:t xml:space="preserve">, третий экземпляр с подписью сотрудника </w:t>
      </w:r>
      <w:r w:rsidR="00125FB4">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возвращается уполномоченным лицом в МФЦ. Реестр подлежит учету и хранению в течение 3 (трех) лет.</w:t>
      </w:r>
    </w:p>
    <w:p w14:paraId="7A71F8EB" w14:textId="77777777" w:rsidR="000948FC" w:rsidRDefault="000948FC" w:rsidP="00BD7606">
      <w:pPr>
        <w:spacing w:after="0" w:line="240" w:lineRule="auto"/>
        <w:rPr>
          <w:rFonts w:ascii="Times New Roman" w:eastAsia="Calibri" w:hAnsi="Times New Roman" w:cs="Times New Roman"/>
          <w:b/>
          <w:sz w:val="24"/>
          <w:szCs w:val="24"/>
        </w:rPr>
      </w:pPr>
    </w:p>
    <w:p w14:paraId="01673E58" w14:textId="77777777" w:rsidR="000948FC" w:rsidRPr="000948FC" w:rsidRDefault="000948FC" w:rsidP="000A4144">
      <w:pPr>
        <w:spacing w:after="0" w:line="240" w:lineRule="auto"/>
        <w:ind w:firstLine="567"/>
        <w:jc w:val="center"/>
        <w:rPr>
          <w:rFonts w:ascii="Times New Roman" w:eastAsia="Calibri" w:hAnsi="Times New Roman" w:cs="Times New Roman"/>
          <w:b/>
          <w:sz w:val="24"/>
          <w:szCs w:val="24"/>
        </w:rPr>
      </w:pPr>
    </w:p>
    <w:p w14:paraId="3606B530"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4. Порядок перевозки документов</w:t>
      </w:r>
    </w:p>
    <w:p w14:paraId="3A61C4C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3C71E66" w14:textId="0CE803EC"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4.1. </w:t>
      </w:r>
      <w:r w:rsidR="00A95C08">
        <w:rPr>
          <w:rFonts w:ascii="Times New Roman" w:eastAsia="Calibri" w:hAnsi="Times New Roman" w:cs="Times New Roman"/>
          <w:sz w:val="24"/>
          <w:szCs w:val="24"/>
        </w:rPr>
        <w:t>Учреждени</w:t>
      </w:r>
      <w:r w:rsidR="00051D65">
        <w:rPr>
          <w:rFonts w:ascii="Times New Roman" w:eastAsia="Calibri" w:hAnsi="Times New Roman" w:cs="Times New Roman"/>
          <w:sz w:val="24"/>
          <w:szCs w:val="24"/>
        </w:rPr>
        <w:t>е</w:t>
      </w:r>
      <w:r w:rsidRPr="000948FC">
        <w:rPr>
          <w:rFonts w:ascii="Times New Roman" w:eastAsia="Calibri" w:hAnsi="Times New Roman" w:cs="Times New Roman"/>
          <w:sz w:val="24"/>
          <w:szCs w:val="24"/>
        </w:rPr>
        <w:t xml:space="preserve"> осуществля</w:t>
      </w:r>
      <w:r w:rsidR="00051D65">
        <w:rPr>
          <w:rFonts w:ascii="Times New Roman" w:eastAsia="Calibri" w:hAnsi="Times New Roman" w:cs="Times New Roman"/>
          <w:sz w:val="24"/>
          <w:szCs w:val="24"/>
        </w:rPr>
        <w:t xml:space="preserve">ет </w:t>
      </w:r>
      <w:r w:rsidRPr="000948FC">
        <w:rPr>
          <w:rFonts w:ascii="Times New Roman" w:eastAsia="Calibri" w:hAnsi="Times New Roman" w:cs="Times New Roman"/>
          <w:sz w:val="24"/>
          <w:szCs w:val="24"/>
        </w:rPr>
        <w:t>перевозку</w:t>
      </w:r>
      <w:r w:rsidR="000A0045">
        <w:rPr>
          <w:rFonts w:ascii="Times New Roman" w:eastAsia="Calibri" w:hAnsi="Times New Roman" w:cs="Times New Roman"/>
          <w:sz w:val="24"/>
          <w:szCs w:val="24"/>
        </w:rPr>
        <w:t xml:space="preserve"> документов</w:t>
      </w:r>
      <w:bookmarkStart w:id="1" w:name="_GoBack"/>
      <w:bookmarkEnd w:id="1"/>
      <w:r w:rsidR="00051D65">
        <w:rPr>
          <w:rFonts w:ascii="Times New Roman" w:eastAsia="Calibri" w:hAnsi="Times New Roman" w:cs="Times New Roman"/>
          <w:sz w:val="24"/>
          <w:szCs w:val="24"/>
        </w:rPr>
        <w:t xml:space="preserve"> своими силами и средствами</w:t>
      </w:r>
      <w:r w:rsidRPr="000948FC">
        <w:rPr>
          <w:rFonts w:ascii="Times New Roman" w:eastAsia="Calibri" w:hAnsi="Times New Roman" w:cs="Times New Roman"/>
          <w:sz w:val="24"/>
          <w:szCs w:val="24"/>
        </w:rPr>
        <w:t>, несет ответственность в порядке, предусмотренном действующим законодательством, за сохранность с момента начала перевозки до ее окончания и должно быть проинструктировано о порядке своих действий лицом, принявшим решение о перевозке.</w:t>
      </w:r>
    </w:p>
    <w:p w14:paraId="18E5FE8E" w14:textId="2823066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4.2. При получении указания на перевозку документов уполномоченное лицо</w:t>
      </w:r>
      <w:r w:rsidR="00A95C08">
        <w:rPr>
          <w:rFonts w:ascii="Times New Roman" w:eastAsia="Calibri" w:hAnsi="Times New Roman" w:cs="Times New Roman"/>
          <w:sz w:val="24"/>
          <w:szCs w:val="24"/>
        </w:rPr>
        <w:t xml:space="preserve"> Учреждения</w:t>
      </w:r>
      <w:r w:rsidRPr="000948FC">
        <w:rPr>
          <w:rFonts w:ascii="Times New Roman" w:eastAsia="Calibri" w:hAnsi="Times New Roman" w:cs="Times New Roman"/>
          <w:sz w:val="24"/>
          <w:szCs w:val="24"/>
        </w:rPr>
        <w:t xml:space="preserve">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0E884C3" w14:textId="60C989B4"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5. Порядок приема </w:t>
      </w:r>
      <w:r w:rsidR="00474544" w:rsidRPr="00474544">
        <w:rPr>
          <w:rFonts w:ascii="Times New Roman" w:eastAsia="Calibri" w:hAnsi="Times New Roman" w:cs="Times New Roman"/>
          <w:b/>
          <w:sz w:val="24"/>
          <w:szCs w:val="24"/>
        </w:rPr>
        <w:t xml:space="preserve">документов </w:t>
      </w:r>
      <w:r w:rsidR="00A95C08">
        <w:rPr>
          <w:rFonts w:ascii="Times New Roman" w:eastAsia="Calibri" w:hAnsi="Times New Roman" w:cs="Times New Roman"/>
          <w:b/>
          <w:sz w:val="24"/>
          <w:szCs w:val="24"/>
        </w:rPr>
        <w:t>Учреждением</w:t>
      </w:r>
      <w:r w:rsidR="00E5488F" w:rsidRPr="00E5488F">
        <w:rPr>
          <w:rFonts w:ascii="Times New Roman" w:eastAsia="Calibri" w:hAnsi="Times New Roman" w:cs="Times New Roman"/>
          <w:b/>
          <w:sz w:val="24"/>
          <w:szCs w:val="24"/>
        </w:rPr>
        <w:t xml:space="preserve"> </w:t>
      </w:r>
    </w:p>
    <w:p w14:paraId="533A14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76219BBB" w14:textId="5230B160"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5.1.   Сотрудник </w:t>
      </w:r>
      <w:r w:rsidR="00E5488F" w:rsidRPr="00E5488F">
        <w:rPr>
          <w:rFonts w:ascii="Times New Roman" w:eastAsia="Calibri" w:hAnsi="Times New Roman" w:cs="Times New Roman"/>
          <w:sz w:val="24"/>
          <w:szCs w:val="24"/>
        </w:rPr>
        <w:t>Учреждени</w:t>
      </w:r>
      <w:r w:rsidR="00A95C08">
        <w:rPr>
          <w:rFonts w:ascii="Times New Roman" w:eastAsia="Calibri" w:hAnsi="Times New Roman" w:cs="Times New Roman"/>
          <w:sz w:val="24"/>
          <w:szCs w:val="24"/>
        </w:rPr>
        <w:t>я:</w:t>
      </w:r>
    </w:p>
    <w:p w14:paraId="02604BEC" w14:textId="2EB4B04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5.1.1.</w:t>
      </w:r>
      <w:r w:rsidRPr="000948FC">
        <w:rPr>
          <w:rFonts w:ascii="Times New Roman" w:eastAsia="Calibri" w:hAnsi="Times New Roman" w:cs="Times New Roman"/>
          <w:sz w:val="24"/>
          <w:szCs w:val="24"/>
        </w:rPr>
        <w:tab/>
        <w:t>Принимает комплекты документов по реестру.</w:t>
      </w:r>
    </w:p>
    <w:p w14:paraId="434D614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5.1.2.</w:t>
      </w:r>
      <w:r w:rsidRPr="000948FC">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5.1.3.</w:t>
      </w:r>
      <w:r w:rsidRPr="000948FC">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37786A7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5.1.4. Ставит подпись на двух экземплярах Реестра и передает один экз</w:t>
      </w:r>
      <w:r w:rsidR="00A2532E">
        <w:rPr>
          <w:rFonts w:ascii="Times New Roman" w:eastAsia="Calibri" w:hAnsi="Times New Roman" w:cs="Times New Roman"/>
          <w:sz w:val="24"/>
          <w:szCs w:val="24"/>
        </w:rPr>
        <w:t xml:space="preserve">емпляр уполномоченному лицу </w:t>
      </w:r>
      <w:r w:rsidR="00474544">
        <w:rPr>
          <w:rFonts w:ascii="Times New Roman" w:eastAsia="Calibri" w:hAnsi="Times New Roman" w:cs="Times New Roman"/>
          <w:sz w:val="24"/>
          <w:szCs w:val="24"/>
        </w:rPr>
        <w:t xml:space="preserve">Учреждения </w:t>
      </w:r>
      <w:r w:rsidRPr="000948FC">
        <w:rPr>
          <w:rFonts w:ascii="Times New Roman" w:eastAsia="Calibri" w:hAnsi="Times New Roman" w:cs="Times New Roman"/>
          <w:sz w:val="24"/>
          <w:szCs w:val="24"/>
        </w:rPr>
        <w:t xml:space="preserve">для </w:t>
      </w:r>
      <w:r w:rsidR="00A2532E">
        <w:rPr>
          <w:rFonts w:ascii="Times New Roman" w:eastAsia="Calibri" w:hAnsi="Times New Roman" w:cs="Times New Roman"/>
          <w:sz w:val="24"/>
          <w:szCs w:val="24"/>
        </w:rPr>
        <w:t xml:space="preserve">передачи </w:t>
      </w:r>
      <w:r w:rsidRPr="000948FC">
        <w:rPr>
          <w:rFonts w:ascii="Times New Roman" w:eastAsia="Calibri" w:hAnsi="Times New Roman" w:cs="Times New Roman"/>
          <w:sz w:val="24"/>
          <w:szCs w:val="24"/>
        </w:rPr>
        <w:t>МФЦ.</w:t>
      </w:r>
    </w:p>
    <w:p w14:paraId="1D22A3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4F72704" w14:textId="2B4FA940"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6. Порядок работы МФЦ и </w:t>
      </w:r>
      <w:r w:rsidR="004D69B3">
        <w:rPr>
          <w:rFonts w:ascii="Times New Roman" w:eastAsia="Calibri" w:hAnsi="Times New Roman" w:cs="Times New Roman"/>
          <w:b/>
          <w:sz w:val="24"/>
          <w:szCs w:val="24"/>
        </w:rPr>
        <w:t>Учреждения</w:t>
      </w:r>
      <w:r w:rsidR="00E5488F" w:rsidRPr="00E5488F">
        <w:rPr>
          <w:rFonts w:ascii="Times New Roman" w:eastAsia="Calibri" w:hAnsi="Times New Roman" w:cs="Times New Roman"/>
          <w:b/>
          <w:sz w:val="24"/>
          <w:szCs w:val="24"/>
        </w:rPr>
        <w:t xml:space="preserve"> </w:t>
      </w:r>
      <w:r w:rsidRPr="000948FC">
        <w:rPr>
          <w:rFonts w:ascii="Times New Roman" w:eastAsia="Calibri" w:hAnsi="Times New Roman" w:cs="Times New Roman"/>
          <w:b/>
          <w:sz w:val="24"/>
          <w:szCs w:val="24"/>
        </w:rPr>
        <w:t>при пролонгации срока оказания услуги</w:t>
      </w:r>
    </w:p>
    <w:p w14:paraId="28A0AA95" w14:textId="77777777" w:rsidR="000A4144" w:rsidRPr="000948FC" w:rsidRDefault="000A4144" w:rsidP="000A4144">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36BCDFB6" w14:textId="2F70807A"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6.1. При пролонгации </w:t>
      </w:r>
      <w:r w:rsidR="00E5488F" w:rsidRPr="00E5488F">
        <w:rPr>
          <w:rFonts w:ascii="Times New Roman" w:eastAsia="Calibri" w:hAnsi="Times New Roman" w:cs="Times New Roman"/>
          <w:sz w:val="24"/>
          <w:szCs w:val="24"/>
        </w:rPr>
        <w:t>Учреждение</w:t>
      </w:r>
      <w:r w:rsidR="004D69B3">
        <w:rPr>
          <w:rFonts w:ascii="Times New Roman" w:eastAsia="Calibri" w:hAnsi="Times New Roman" w:cs="Times New Roman"/>
          <w:sz w:val="24"/>
          <w:szCs w:val="24"/>
        </w:rPr>
        <w:t>м</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срока оказания услуги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 xml:space="preserve">направляет на электронную почту МФЦ сообщение о новом сроке готовности результата Услуги и прикрепляет к указанному сообщению подписанный </w:t>
      </w:r>
      <w:r w:rsidR="00E5488F" w:rsidRPr="00E5488F">
        <w:rPr>
          <w:rFonts w:ascii="Times New Roman" w:eastAsia="Calibri" w:hAnsi="Times New Roman" w:cs="Times New Roman"/>
          <w:sz w:val="24"/>
          <w:szCs w:val="24"/>
        </w:rPr>
        <w:t>Учреждение</w:t>
      </w:r>
      <w:r w:rsidR="004D69B3">
        <w:rPr>
          <w:rFonts w:ascii="Times New Roman" w:eastAsia="Calibri" w:hAnsi="Times New Roman" w:cs="Times New Roman"/>
          <w:sz w:val="24"/>
          <w:szCs w:val="24"/>
        </w:rPr>
        <w:t>м</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электронный образ уведомления заявителя о пролонгации срока оказания услуги.</w:t>
      </w:r>
    </w:p>
    <w:p w14:paraId="06DF0AD5" w14:textId="61EC70E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6.2. Указанное сообщение должно быть направлено не менее</w:t>
      </w:r>
      <w:r w:rsidR="004D69B3">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чем за</w:t>
      </w:r>
      <w:r w:rsidR="004D69B3">
        <w:rPr>
          <w:rFonts w:ascii="Times New Roman" w:eastAsia="Calibri" w:hAnsi="Times New Roman" w:cs="Times New Roman"/>
          <w:sz w:val="24"/>
          <w:szCs w:val="24"/>
        </w:rPr>
        <w:t xml:space="preserve"> два рабочих дня до наступления</w:t>
      </w:r>
      <w:r w:rsidRPr="000948FC">
        <w:rPr>
          <w:rFonts w:ascii="Times New Roman" w:eastAsia="Calibri" w:hAnsi="Times New Roman" w:cs="Times New Roman"/>
          <w:sz w:val="24"/>
          <w:szCs w:val="24"/>
        </w:rPr>
        <w:t xml:space="preserve"> первоначально сформированного в АИС МФЦ срока готовности результата услуг.</w:t>
      </w:r>
    </w:p>
    <w:p w14:paraId="35AF4C5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39AF15E"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6.3.1. Распечатывает уведомление </w:t>
      </w:r>
      <w:r w:rsidR="004D69B3">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о пролонгации срока оказании услуги без ее заверения.</w:t>
      </w:r>
    </w:p>
    <w:p w14:paraId="71CA711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7E811605" w14:textId="2456FA58"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7. Действия </w:t>
      </w:r>
      <w:r w:rsidR="00E5488F">
        <w:rPr>
          <w:rFonts w:ascii="Times New Roman" w:eastAsia="Calibri" w:hAnsi="Times New Roman" w:cs="Times New Roman"/>
          <w:b/>
          <w:sz w:val="24"/>
          <w:szCs w:val="24"/>
        </w:rPr>
        <w:t>Учреждения</w:t>
      </w:r>
      <w:r w:rsidRPr="000948FC">
        <w:rPr>
          <w:rFonts w:ascii="Times New Roman" w:eastAsia="Calibri" w:hAnsi="Times New Roman" w:cs="Times New Roman"/>
          <w:b/>
          <w:sz w:val="24"/>
          <w:szCs w:val="24"/>
        </w:rPr>
        <w:t xml:space="preserve"> при получении заявления заявителя об отказе от оказания услуги</w:t>
      </w:r>
    </w:p>
    <w:p w14:paraId="3936B062"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2196F1B" w14:textId="5D834AF0"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7.1.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0948FC" w:rsidRDefault="000A4144" w:rsidP="000A4144">
      <w:pPr>
        <w:spacing w:after="0" w:line="240" w:lineRule="auto"/>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065B4A55" w14:textId="41E5327C"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 xml:space="preserve">8. Порядок передачи результатов оказания услуг </w:t>
      </w:r>
      <w:r w:rsidR="00E5488F" w:rsidRPr="00E5488F">
        <w:rPr>
          <w:rFonts w:ascii="Times New Roman" w:eastAsia="Calibri" w:hAnsi="Times New Roman" w:cs="Times New Roman"/>
          <w:b/>
          <w:sz w:val="24"/>
          <w:szCs w:val="24"/>
        </w:rPr>
        <w:t>Учреждени</w:t>
      </w:r>
      <w:r w:rsidR="00E5488F">
        <w:rPr>
          <w:rFonts w:ascii="Times New Roman" w:eastAsia="Calibri" w:hAnsi="Times New Roman" w:cs="Times New Roman"/>
          <w:b/>
          <w:sz w:val="24"/>
          <w:szCs w:val="24"/>
        </w:rPr>
        <w:t>я</w:t>
      </w:r>
      <w:r w:rsidR="00E5488F" w:rsidRPr="00E5488F">
        <w:rPr>
          <w:rFonts w:ascii="Times New Roman" w:eastAsia="Calibri" w:hAnsi="Times New Roman" w:cs="Times New Roman"/>
          <w:b/>
          <w:sz w:val="24"/>
          <w:szCs w:val="24"/>
        </w:rPr>
        <w:t xml:space="preserve"> </w:t>
      </w:r>
      <w:r w:rsidRPr="000948FC">
        <w:rPr>
          <w:rFonts w:ascii="Times New Roman" w:eastAsia="Calibri" w:hAnsi="Times New Roman" w:cs="Times New Roman"/>
          <w:b/>
          <w:sz w:val="24"/>
          <w:szCs w:val="24"/>
        </w:rPr>
        <w:t>в МФЦ</w:t>
      </w:r>
    </w:p>
    <w:p w14:paraId="773F49F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52054D37" w14:textId="36448645" w:rsidR="000A4144" w:rsidRPr="000948FC" w:rsidRDefault="000A4144" w:rsidP="000A4144">
      <w:pPr>
        <w:spacing w:after="0" w:line="240" w:lineRule="auto"/>
        <w:ind w:firstLine="70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8.1. По готовности результатов услуг </w:t>
      </w:r>
      <w:r w:rsidR="00E5488F" w:rsidRPr="00E5488F">
        <w:rPr>
          <w:rFonts w:ascii="Times New Roman" w:eastAsia="Calibri" w:hAnsi="Times New Roman" w:cs="Times New Roman"/>
          <w:sz w:val="24"/>
          <w:szCs w:val="24"/>
        </w:rPr>
        <w:t xml:space="preserve">Учреждение </w:t>
      </w:r>
      <w:r w:rsidRPr="000948FC">
        <w:rPr>
          <w:rFonts w:ascii="Times New Roman" w:eastAsia="Calibri" w:hAnsi="Times New Roman" w:cs="Times New Roman"/>
          <w:sz w:val="24"/>
          <w:szCs w:val="24"/>
        </w:rPr>
        <w:t>уведомляет об этом МФЦ по электронной почте</w:t>
      </w:r>
      <w:r w:rsidR="00E5488F">
        <w:rPr>
          <w:rFonts w:ascii="Times New Roman" w:eastAsia="Calibri" w:hAnsi="Times New Roman" w:cs="Times New Roman"/>
          <w:sz w:val="24"/>
          <w:szCs w:val="24"/>
        </w:rPr>
        <w:t xml:space="preserve">, согласовывая с </w:t>
      </w:r>
      <w:r w:rsidR="00D36057">
        <w:rPr>
          <w:rFonts w:ascii="Times New Roman" w:eastAsia="Calibri" w:hAnsi="Times New Roman" w:cs="Times New Roman"/>
          <w:sz w:val="24"/>
          <w:szCs w:val="24"/>
        </w:rPr>
        <w:t>МФЦ дату доставки результатов оказания услуги</w:t>
      </w:r>
      <w:r w:rsidRPr="000948FC">
        <w:rPr>
          <w:rFonts w:ascii="Times New Roman" w:eastAsia="Calibri" w:hAnsi="Times New Roman" w:cs="Times New Roman"/>
          <w:sz w:val="24"/>
          <w:szCs w:val="24"/>
        </w:rPr>
        <w:t>.</w:t>
      </w:r>
    </w:p>
    <w:p w14:paraId="307011B8" w14:textId="0DBF9B4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8.2. МФЦ в срок, не позднее одного рабочего дня со дня </w:t>
      </w:r>
      <w:r w:rsidR="00D36057">
        <w:rPr>
          <w:rFonts w:ascii="Times New Roman" w:eastAsia="Calibri" w:hAnsi="Times New Roman" w:cs="Times New Roman"/>
          <w:sz w:val="24"/>
          <w:szCs w:val="24"/>
        </w:rPr>
        <w:t>согласования даты</w:t>
      </w:r>
      <w:r w:rsidRPr="000948FC">
        <w:rPr>
          <w:rFonts w:ascii="Times New Roman" w:eastAsia="Calibri" w:hAnsi="Times New Roman" w:cs="Times New Roman"/>
          <w:sz w:val="24"/>
          <w:szCs w:val="24"/>
        </w:rPr>
        <w:t>:</w:t>
      </w:r>
    </w:p>
    <w:p w14:paraId="56649868" w14:textId="3ACF4386" w:rsidR="000A4144" w:rsidRPr="000948FC" w:rsidRDefault="004D69B3" w:rsidP="000A414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8.2.1. Получает от</w:t>
      </w:r>
      <w:r w:rsidR="000A4144" w:rsidRPr="000948FC">
        <w:rPr>
          <w:rFonts w:ascii="Times New Roman" w:eastAsia="Calibri" w:hAnsi="Times New Roman" w:cs="Times New Roman"/>
          <w:sz w:val="24"/>
          <w:szCs w:val="24"/>
        </w:rPr>
        <w:t xml:space="preserve">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я</w:t>
      </w:r>
      <w:r w:rsidR="00D36057" w:rsidRPr="00D36057">
        <w:rPr>
          <w:rFonts w:ascii="Times New Roman" w:eastAsia="Calibri" w:hAnsi="Times New Roman" w:cs="Times New Roman"/>
          <w:sz w:val="24"/>
          <w:szCs w:val="24"/>
        </w:rPr>
        <w:t xml:space="preserve"> </w:t>
      </w:r>
      <w:r w:rsidR="000A4144" w:rsidRPr="000948FC">
        <w:rPr>
          <w:rFonts w:ascii="Times New Roman" w:eastAsia="Calibri" w:hAnsi="Times New Roman" w:cs="Times New Roman"/>
          <w:sz w:val="24"/>
          <w:szCs w:val="24"/>
        </w:rPr>
        <w:t>результаты услуг.</w:t>
      </w:r>
    </w:p>
    <w:p w14:paraId="6C37C271" w14:textId="1023700B"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8.2.2. Передает </w:t>
      </w:r>
      <w:r w:rsidR="00D36057">
        <w:rPr>
          <w:rFonts w:ascii="Times New Roman" w:eastAsia="Calibri" w:hAnsi="Times New Roman" w:cs="Times New Roman"/>
          <w:sz w:val="24"/>
          <w:szCs w:val="24"/>
        </w:rPr>
        <w:t xml:space="preserve">Учреждению </w:t>
      </w:r>
      <w:r w:rsidRPr="000948FC">
        <w:rPr>
          <w:rFonts w:ascii="Times New Roman" w:eastAsia="Calibri" w:hAnsi="Times New Roman" w:cs="Times New Roman"/>
          <w:sz w:val="24"/>
          <w:szCs w:val="24"/>
        </w:rPr>
        <w:t>оригиналы принятых у заявителя документов по соответствующим заявкам в соответствии с разделом 3 настоящего Порядка.</w:t>
      </w:r>
    </w:p>
    <w:p w14:paraId="322B6223" w14:textId="3719E42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8.3. Передача результатов оказания услуг на материальном носителе (компакт-диске, на бумажном носителе) уполномоченному лицу МФЦ осуществляется</w:t>
      </w:r>
      <w:r w:rsidR="0098049E">
        <w:rPr>
          <w:rFonts w:ascii="Times New Roman" w:eastAsia="Calibri" w:hAnsi="Times New Roman" w:cs="Times New Roman"/>
          <w:sz w:val="24"/>
          <w:szCs w:val="24"/>
        </w:rPr>
        <w:t xml:space="preserve"> силами и средствами Учреждения</w:t>
      </w:r>
      <w:r w:rsidRPr="000948FC">
        <w:rPr>
          <w:rFonts w:ascii="Times New Roman" w:eastAsia="Calibri" w:hAnsi="Times New Roman" w:cs="Times New Roman"/>
          <w:sz w:val="24"/>
          <w:szCs w:val="24"/>
        </w:rPr>
        <w:t xml:space="preserve"> не позднее последнего рабочего дня, сформированного в АИС МФЦ срока оказания услуг.</w:t>
      </w:r>
    </w:p>
    <w:p w14:paraId="4560A092" w14:textId="77392B2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 xml:space="preserve">8.4. Сотрудник </w:t>
      </w:r>
      <w:r w:rsidR="00D36057">
        <w:rPr>
          <w:rFonts w:ascii="Times New Roman" w:eastAsia="Calibri" w:hAnsi="Times New Roman" w:cs="Times New Roman"/>
          <w:sz w:val="24"/>
          <w:szCs w:val="24"/>
        </w:rPr>
        <w:t>Учреждения</w:t>
      </w:r>
      <w:r w:rsidR="00E5488F" w:rsidRPr="00E5488F">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формирует Реестр передаваемых в МФЦ документов в 2-х экземплярах (далее - Реестр).</w:t>
      </w:r>
    </w:p>
    <w:p w14:paraId="26FCE24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44158820"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наименование </w:t>
      </w:r>
      <w:r w:rsidR="00E5488F" w:rsidRPr="00E5488F">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я</w:t>
      </w:r>
      <w:r w:rsidRPr="000948FC">
        <w:rPr>
          <w:rFonts w:ascii="Times New Roman" w:eastAsia="Calibri" w:hAnsi="Times New Roman" w:cs="Times New Roman"/>
          <w:sz w:val="24"/>
          <w:szCs w:val="24"/>
        </w:rPr>
        <w:t>;</w:t>
      </w:r>
    </w:p>
    <w:p w14:paraId="780E77B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28C7677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 xml:space="preserve">Ф.И.О. сотрудника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сформировавшего Реестр;</w:t>
      </w:r>
    </w:p>
    <w:p w14:paraId="0BAC92EB"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0948FC">
        <w:rPr>
          <w:rFonts w:ascii="Times New Roman" w:eastAsia="Calibri" w:hAnsi="Times New Roman" w:cs="Times New Roman"/>
          <w:sz w:val="24"/>
          <w:szCs w:val="24"/>
          <w:vertAlign w:val="superscript"/>
        </w:rPr>
        <w:footnoteReference w:id="1"/>
      </w:r>
      <w:r w:rsidRPr="000948FC">
        <w:rPr>
          <w:rFonts w:ascii="Times New Roman" w:eastAsia="Calibri" w:hAnsi="Times New Roman" w:cs="Times New Roman"/>
          <w:sz w:val="24"/>
          <w:szCs w:val="24"/>
        </w:rPr>
        <w:t>;</w:t>
      </w:r>
    </w:p>
    <w:p w14:paraId="768CF16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0948FC">
        <w:rPr>
          <w:rFonts w:ascii="Times New Roman" w:eastAsia="Calibri" w:hAnsi="Times New Roman" w:cs="Times New Roman"/>
          <w:sz w:val="24"/>
          <w:szCs w:val="24"/>
          <w:vertAlign w:val="superscript"/>
        </w:rPr>
        <w:footnoteReference w:id="2"/>
      </w:r>
    </w:p>
    <w:p w14:paraId="1815C075" w14:textId="58076A89"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8.5.</w:t>
      </w:r>
      <w:r w:rsidRPr="000948FC">
        <w:rPr>
          <w:rFonts w:ascii="Times New Roman" w:eastAsia="Calibri" w:hAnsi="Times New Roman" w:cs="Times New Roman"/>
          <w:sz w:val="24"/>
          <w:szCs w:val="24"/>
        </w:rPr>
        <w:tab/>
        <w:t xml:space="preserve">Сотрудник </w:t>
      </w:r>
      <w:r w:rsidR="00D36057" w:rsidRPr="00D36057">
        <w:rPr>
          <w:rFonts w:ascii="Times New Roman" w:eastAsia="Calibri" w:hAnsi="Times New Roman" w:cs="Times New Roman"/>
          <w:sz w:val="24"/>
          <w:szCs w:val="24"/>
        </w:rPr>
        <w:t>Учрежден</w:t>
      </w:r>
      <w:r w:rsidR="00D36057">
        <w:rPr>
          <w:rFonts w:ascii="Times New Roman" w:eastAsia="Calibri" w:hAnsi="Times New Roman" w:cs="Times New Roman"/>
          <w:sz w:val="24"/>
          <w:szCs w:val="24"/>
        </w:rPr>
        <w:t>ия</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017ED03F"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Акт об оказанных услугах в 2-х экземплярах, подписанных </w:t>
      </w:r>
      <w:r w:rsidR="00D36057" w:rsidRPr="00D36057">
        <w:rPr>
          <w:rFonts w:ascii="Times New Roman" w:eastAsia="Calibri" w:hAnsi="Times New Roman" w:cs="Times New Roman"/>
          <w:sz w:val="24"/>
          <w:szCs w:val="24"/>
        </w:rPr>
        <w:t>Учреждение</w:t>
      </w:r>
      <w:r w:rsidR="00D36057">
        <w:rPr>
          <w:rFonts w:ascii="Times New Roman" w:eastAsia="Calibri" w:hAnsi="Times New Roman" w:cs="Times New Roman"/>
          <w:sz w:val="24"/>
          <w:szCs w:val="24"/>
        </w:rPr>
        <w:t>м</w:t>
      </w:r>
      <w:r w:rsidRPr="000948FC">
        <w:rPr>
          <w:rFonts w:ascii="Times New Roman" w:eastAsia="Calibri" w:hAnsi="Times New Roman" w:cs="Times New Roman"/>
          <w:sz w:val="24"/>
          <w:szCs w:val="24"/>
        </w:rPr>
        <w:t xml:space="preserve">. </w:t>
      </w:r>
    </w:p>
    <w:p w14:paraId="23C7F83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8.7.</w:t>
      </w:r>
      <w:r w:rsidRPr="000948FC">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0F1B6AD1"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8.8.</w:t>
      </w:r>
      <w:r w:rsidRPr="000948FC">
        <w:rPr>
          <w:rFonts w:ascii="Times New Roman" w:eastAsia="Calibri" w:hAnsi="Times New Roman" w:cs="Times New Roman"/>
          <w:sz w:val="24"/>
          <w:szCs w:val="24"/>
        </w:rPr>
        <w:tab/>
        <w:t xml:space="preserve">Один экземпляр Реестра остается у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второй -</w:t>
      </w:r>
      <w:r w:rsid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передается в МФЦ вместе с пакетом документов.</w:t>
      </w:r>
    </w:p>
    <w:p w14:paraId="71078E3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r>
    </w:p>
    <w:p w14:paraId="49E6FCC4" w14:textId="00445B16" w:rsidR="000A4144" w:rsidRPr="000948FC" w:rsidRDefault="000A4144" w:rsidP="000A4144">
      <w:pPr>
        <w:spacing w:after="0" w:line="240" w:lineRule="auto"/>
        <w:ind w:firstLine="567"/>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 xml:space="preserve"> </w:t>
      </w:r>
      <w:r w:rsidRPr="000948FC">
        <w:rPr>
          <w:rFonts w:ascii="Times New Roman" w:eastAsia="Calibri" w:hAnsi="Times New Roman" w:cs="Times New Roman"/>
          <w:b/>
          <w:sz w:val="24"/>
          <w:szCs w:val="24"/>
        </w:rPr>
        <w:t xml:space="preserve">9. Прием в МФЦ документов, подготовленных </w:t>
      </w:r>
      <w:r w:rsidR="00D36057" w:rsidRPr="00D36057">
        <w:rPr>
          <w:rFonts w:ascii="Times New Roman" w:eastAsia="Calibri" w:hAnsi="Times New Roman" w:cs="Times New Roman"/>
          <w:b/>
          <w:sz w:val="24"/>
          <w:szCs w:val="24"/>
        </w:rPr>
        <w:t>Учреждение</w:t>
      </w:r>
      <w:r w:rsidR="00D36057">
        <w:rPr>
          <w:rFonts w:ascii="Times New Roman" w:eastAsia="Calibri" w:hAnsi="Times New Roman" w:cs="Times New Roman"/>
          <w:b/>
          <w:sz w:val="24"/>
          <w:szCs w:val="24"/>
        </w:rPr>
        <w:t>м</w:t>
      </w:r>
    </w:p>
    <w:p w14:paraId="3D7BB48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4DCAA51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w:t>
      </w:r>
      <w:r w:rsidRPr="000948FC">
        <w:rPr>
          <w:rFonts w:ascii="Times New Roman" w:eastAsia="Calibri" w:hAnsi="Times New Roman" w:cs="Times New Roman"/>
          <w:sz w:val="24"/>
          <w:szCs w:val="24"/>
        </w:rPr>
        <w:tab/>
        <w:t>Сотрудник МФЦ:</w:t>
      </w:r>
    </w:p>
    <w:p w14:paraId="722D6190" w14:textId="2DD4263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9.1.1.</w:t>
      </w:r>
      <w:r w:rsidRPr="000948FC">
        <w:rPr>
          <w:rFonts w:ascii="Times New Roman" w:eastAsia="Calibri" w:hAnsi="Times New Roman" w:cs="Times New Roman"/>
          <w:sz w:val="24"/>
          <w:szCs w:val="24"/>
        </w:rPr>
        <w:tab/>
        <w:t xml:space="preserve">Принимает от уполномоченного лица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xml:space="preserve"> комплекты документов по Реестру.</w:t>
      </w:r>
    </w:p>
    <w:p w14:paraId="5204C03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9.1.2.</w:t>
      </w:r>
      <w:r w:rsidRPr="000948FC">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C0E3525"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В случае обнаружения несоответствий, делает отметку в Реестре и сообщает Уч</w:t>
      </w:r>
      <w:r w:rsidR="004D69B3">
        <w:rPr>
          <w:rFonts w:ascii="Times New Roman" w:eastAsia="Calibri" w:hAnsi="Times New Roman" w:cs="Times New Roman"/>
          <w:sz w:val="24"/>
          <w:szCs w:val="24"/>
        </w:rPr>
        <w:t>реждению</w:t>
      </w:r>
      <w:r w:rsidRPr="000948FC">
        <w:rPr>
          <w:rFonts w:ascii="Times New Roman" w:eastAsia="Calibri" w:hAnsi="Times New Roman" w:cs="Times New Roman"/>
          <w:sz w:val="24"/>
          <w:szCs w:val="24"/>
        </w:rPr>
        <w:t>.</w:t>
      </w:r>
    </w:p>
    <w:p w14:paraId="2E3DF4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9.1.3.</w:t>
      </w:r>
      <w:r w:rsidRPr="000948FC">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9.2.</w:t>
      </w:r>
      <w:r w:rsidRPr="000948FC">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p>
    <w:p w14:paraId="6D207CD1"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89A915D" w:rsidR="000A4144" w:rsidRPr="000948FC" w:rsidRDefault="000A4144" w:rsidP="000A4144">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10.1. МФЦ при подготовке экземпляра электронного документа на бумажном носителе, полученного от </w:t>
      </w:r>
      <w:r w:rsidR="00D36057">
        <w:rPr>
          <w:rFonts w:ascii="Times New Roman" w:eastAsia="Times New Roman" w:hAnsi="Times New Roman" w:cs="Times New Roman"/>
          <w:sz w:val="24"/>
          <w:szCs w:val="24"/>
          <w:lang w:eastAsia="ru-RU"/>
        </w:rPr>
        <w:t xml:space="preserve">Учреждения </w:t>
      </w:r>
      <w:r w:rsidRPr="000948FC">
        <w:rPr>
          <w:rFonts w:ascii="Times New Roman" w:eastAsia="Times New Roman" w:hAnsi="Times New Roman" w:cs="Times New Roman"/>
          <w:sz w:val="24"/>
          <w:szCs w:val="24"/>
          <w:lang w:eastAsia="ru-RU"/>
        </w:rPr>
        <w:t>по результатам оказания услуги, обеспечивает:</w:t>
      </w:r>
    </w:p>
    <w:p w14:paraId="3BD81026" w14:textId="5C15A45D" w:rsidR="000A4144" w:rsidRPr="000948FC" w:rsidRDefault="000A4144" w:rsidP="000A4144">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w:t>
      </w:r>
      <w:r w:rsidRPr="000948FC">
        <w:rPr>
          <w:rFonts w:ascii="Times New Roman" w:eastAsia="Times New Roman" w:hAnsi="Times New Roman" w:cs="Times New Roman"/>
          <w:sz w:val="24"/>
          <w:szCs w:val="24"/>
          <w:lang w:eastAsia="ru-RU"/>
        </w:rPr>
        <w:tab/>
        <w:t xml:space="preserve">проверку действительности электронной подписи лица </w:t>
      </w:r>
      <w:r w:rsidR="00D36057">
        <w:rPr>
          <w:rFonts w:ascii="Times New Roman" w:eastAsia="Times New Roman" w:hAnsi="Times New Roman" w:cs="Times New Roman"/>
          <w:sz w:val="24"/>
          <w:szCs w:val="24"/>
          <w:lang w:eastAsia="ru-RU"/>
        </w:rPr>
        <w:t>Учреждения</w:t>
      </w: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0948FC">
        <w:rPr>
          <w:rFonts w:ascii="Times New Roman" w:eastAsia="Times New Roman" w:hAnsi="Times New Roman" w:cs="Times New Roman"/>
          <w:sz w:val="24"/>
          <w:szCs w:val="24"/>
          <w:lang w:eastAsia="ru-RU"/>
        </w:rPr>
        <w:br/>
        <w:t>оказания услуги;</w:t>
      </w:r>
    </w:p>
    <w:p w14:paraId="6AF04CE1"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0948FC" w:rsidRDefault="000A4144" w:rsidP="000A4144">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0948FC">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0948FC" w:rsidRDefault="000A4144" w:rsidP="000A4144">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w:t>
      </w:r>
      <w:r w:rsidRPr="000948FC">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экземпляре электронного документа на бумажном носителе, выдаваемом МФЦ, указывается:</w:t>
      </w:r>
    </w:p>
    <w:p w14:paraId="370F319B" w14:textId="77777777" w:rsidR="000A4144" w:rsidRPr="000948FC" w:rsidRDefault="000A4144" w:rsidP="000A4144">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а)</w:t>
      </w:r>
      <w:r w:rsidRPr="000948FC">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0948FC">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0948FC" w:rsidRDefault="000A4144" w:rsidP="000A4144">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б)</w:t>
      </w:r>
      <w:r w:rsidRPr="000948FC">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0948FC" w:rsidRDefault="000A4144" w:rsidP="000A4144">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w:t>
      </w:r>
      <w:r w:rsidRPr="000948FC">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0948FC">
        <w:rPr>
          <w:rFonts w:ascii="Times New Roman" w:eastAsia="Times New Roman" w:hAnsi="Times New Roman" w:cs="Times New Roman"/>
          <w:sz w:val="24"/>
          <w:szCs w:val="24"/>
          <w:lang w:eastAsia="ru-RU"/>
        </w:rPr>
        <w:br/>
        <w:t>бумажном носителе;</w:t>
      </w:r>
    </w:p>
    <w:p w14:paraId="7F0C37E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г)</w:t>
      </w:r>
      <w:r w:rsidRPr="000948FC">
        <w:rPr>
          <w:rFonts w:ascii="Times New Roman" w:eastAsia="Calibri" w:hAnsi="Times New Roman" w:cs="Times New Roman"/>
          <w:sz w:val="24"/>
          <w:szCs w:val="24"/>
        </w:rPr>
        <w:tab/>
        <w:t>реквизиты сертификата ключа проверки электронной подписи (серийный</w:t>
      </w:r>
      <w:r w:rsidRPr="000948FC">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0948FC">
        <w:rPr>
          <w:rFonts w:ascii="Times New Roman" w:eastAsia="Calibri" w:hAnsi="Times New Roman" w:cs="Times New Roman"/>
          <w:sz w:val="24"/>
          <w:szCs w:val="24"/>
        </w:rPr>
        <w:br/>
        <w:t>кому выдан) лица Участника МФЦ, подписавшего электронный документ,</w:t>
      </w:r>
      <w:r w:rsidRPr="000948FC">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   Специалист МФЦ:</w:t>
      </w:r>
    </w:p>
    <w:p w14:paraId="3E4836E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10.2.1.</w:t>
      </w:r>
      <w:r w:rsidRPr="000948FC">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а) документа, подтверждающего личность;</w:t>
      </w:r>
    </w:p>
    <w:p w14:paraId="6474BA53"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0E959EA2"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10.2.2.</w:t>
      </w:r>
      <w:r w:rsidRPr="000948FC">
        <w:rPr>
          <w:rFonts w:ascii="Times New Roman" w:eastAsia="Calibri" w:hAnsi="Times New Roman" w:cs="Times New Roman"/>
          <w:sz w:val="24"/>
          <w:szCs w:val="24"/>
        </w:rPr>
        <w:tab/>
        <w:t xml:space="preserve">Осуществляет выдачу заявителям результатов оказания услуг, оформленных </w:t>
      </w:r>
      <w:r w:rsidR="00D36057">
        <w:rPr>
          <w:rFonts w:ascii="Times New Roman" w:eastAsia="Calibri" w:hAnsi="Times New Roman" w:cs="Times New Roman"/>
          <w:sz w:val="24"/>
          <w:szCs w:val="24"/>
        </w:rPr>
        <w:t xml:space="preserve">Учреждением </w:t>
      </w:r>
      <w:r w:rsidRPr="000948FC">
        <w:rPr>
          <w:rFonts w:ascii="Times New Roman" w:eastAsia="Calibri" w:hAnsi="Times New Roman" w:cs="Times New Roman"/>
          <w:sz w:val="24"/>
          <w:szCs w:val="24"/>
        </w:rPr>
        <w:t xml:space="preserve">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w:t>
      </w:r>
      <w:r w:rsidR="00D36057">
        <w:rPr>
          <w:rFonts w:ascii="Times New Roman" w:eastAsia="Calibri" w:hAnsi="Times New Roman" w:cs="Times New Roman"/>
          <w:sz w:val="24"/>
          <w:szCs w:val="24"/>
        </w:rPr>
        <w:t>Учреждения</w:t>
      </w:r>
      <w:r w:rsidRPr="000948FC">
        <w:rPr>
          <w:rFonts w:ascii="Times New Roman" w:eastAsia="Calibri" w:hAnsi="Times New Roman" w:cs="Times New Roman"/>
          <w:sz w:val="24"/>
          <w:szCs w:val="24"/>
        </w:rPr>
        <w:t>, оформленного МФЦ на бумажном носителе в порядке, установленном п.10.1. настоящего Порядка.</w:t>
      </w:r>
    </w:p>
    <w:p w14:paraId="0A4F8CF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w:t>
      </w:r>
      <w:r w:rsidRPr="000948FC">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10.2.3.1.</w:t>
      </w:r>
      <w:r w:rsidRPr="000948FC">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10.2.3.3.</w:t>
      </w:r>
      <w:r w:rsidRPr="000948FC">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0948FC" w:rsidRDefault="000A4144" w:rsidP="000A4144">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0042FF43"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Выписка в электронном виде передается </w:t>
      </w:r>
      <w:r w:rsidR="00D36057" w:rsidRPr="00D36057">
        <w:rPr>
          <w:rFonts w:ascii="Times New Roman" w:eastAsia="Times New Roman" w:hAnsi="Times New Roman" w:cs="Times New Roman"/>
          <w:sz w:val="24"/>
          <w:szCs w:val="24"/>
          <w:lang w:eastAsia="ru-RU"/>
        </w:rPr>
        <w:t>Учреждени</w:t>
      </w:r>
      <w:r w:rsidR="00D36057">
        <w:rPr>
          <w:rFonts w:ascii="Times New Roman" w:eastAsia="Times New Roman" w:hAnsi="Times New Roman" w:cs="Times New Roman"/>
          <w:sz w:val="24"/>
          <w:szCs w:val="24"/>
          <w:lang w:eastAsia="ru-RU"/>
        </w:rPr>
        <w:t>ю</w:t>
      </w:r>
      <w:r w:rsidR="00D36057" w:rsidRPr="00D36057">
        <w:rPr>
          <w:rFonts w:ascii="Times New Roman" w:eastAsia="Times New Roman" w:hAnsi="Times New Roman" w:cs="Times New Roman"/>
          <w:sz w:val="24"/>
          <w:szCs w:val="24"/>
          <w:lang w:eastAsia="ru-RU"/>
        </w:rPr>
        <w:t xml:space="preserve"> </w:t>
      </w:r>
      <w:r w:rsidRPr="000948FC">
        <w:rPr>
          <w:rFonts w:ascii="Times New Roman" w:eastAsia="Times New Roman" w:hAnsi="Times New Roman" w:cs="Times New Roman"/>
          <w:sz w:val="24"/>
          <w:szCs w:val="24"/>
          <w:lang w:eastAsia="ru-RU"/>
        </w:rPr>
        <w:t>путем прикрепления ее сканированного образа к карточке запроса в АИС МФЦ.</w:t>
      </w:r>
    </w:p>
    <w:p w14:paraId="653763DD" w14:textId="77777777" w:rsidR="000A4144" w:rsidRPr="000948FC" w:rsidRDefault="000A4144" w:rsidP="000A414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0744AA30"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10.6. Сотрудник МФЦ сканирует подписанный заявителем Акт оказанных услуг и передает его электронный образ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ю</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в срок не позднее рабочего дня, следующего за днем подписания Акта заявителем.</w:t>
      </w:r>
    </w:p>
    <w:p w14:paraId="4B97FBC1" w14:textId="00117846"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10.7. МФЦ передает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ю</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036C81B8" w14:textId="77777777" w:rsidR="000A4144" w:rsidRPr="000948FC" w:rsidRDefault="000A4144" w:rsidP="000A4144">
      <w:pPr>
        <w:spacing w:after="0" w:line="240" w:lineRule="auto"/>
        <w:ind w:firstLine="567"/>
        <w:jc w:val="center"/>
        <w:rPr>
          <w:rFonts w:ascii="Times New Roman" w:eastAsia="Calibri" w:hAnsi="Times New Roman" w:cs="Times New Roman"/>
          <w:sz w:val="24"/>
          <w:szCs w:val="24"/>
        </w:rPr>
      </w:pPr>
    </w:p>
    <w:p w14:paraId="74B91382" w14:textId="77777777" w:rsidR="000A4144" w:rsidRPr="000948FC" w:rsidRDefault="000A4144" w:rsidP="000A4144">
      <w:pPr>
        <w:spacing w:after="0" w:line="240" w:lineRule="auto"/>
        <w:ind w:firstLine="567"/>
        <w:jc w:val="center"/>
        <w:rPr>
          <w:rFonts w:ascii="Times New Roman" w:eastAsia="Calibri" w:hAnsi="Times New Roman" w:cs="Times New Roman"/>
          <w:b/>
          <w:sz w:val="24"/>
          <w:szCs w:val="24"/>
        </w:rPr>
      </w:pPr>
      <w:r w:rsidRPr="000948FC">
        <w:rPr>
          <w:rFonts w:ascii="Times New Roman" w:eastAsia="Calibri" w:hAnsi="Times New Roman" w:cs="Times New Roman"/>
          <w:b/>
          <w:sz w:val="24"/>
          <w:szCs w:val="24"/>
        </w:rPr>
        <w:lastRenderedPageBreak/>
        <w:t>11. Порядок хранения документов</w:t>
      </w:r>
    </w:p>
    <w:p w14:paraId="7B2E4DBF"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копия заявки на предоставление услуги;</w:t>
      </w:r>
    </w:p>
    <w:p w14:paraId="7E15C15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68CD4F4"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ю</w:t>
      </w:r>
      <w:r w:rsidRPr="000948FC">
        <w:rPr>
          <w:rFonts w:ascii="Times New Roman" w:eastAsia="Calibri" w:hAnsi="Times New Roman" w:cs="Times New Roman"/>
          <w:sz w:val="24"/>
          <w:szCs w:val="24"/>
        </w:rPr>
        <w:t xml:space="preserve"> запросов; </w:t>
      </w:r>
    </w:p>
    <w:p w14:paraId="7BB774E6"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4800462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11.2. В архиве </w:t>
      </w:r>
      <w:r w:rsidR="00D36057" w:rsidRPr="00D36057">
        <w:rPr>
          <w:rFonts w:ascii="Times New Roman" w:eastAsia="Calibri" w:hAnsi="Times New Roman" w:cs="Times New Roman"/>
          <w:sz w:val="24"/>
          <w:szCs w:val="24"/>
        </w:rPr>
        <w:t>Учреждени</w:t>
      </w:r>
      <w:r w:rsidR="00D36057">
        <w:rPr>
          <w:rFonts w:ascii="Times New Roman" w:eastAsia="Calibri" w:hAnsi="Times New Roman" w:cs="Times New Roman"/>
          <w:sz w:val="24"/>
          <w:szCs w:val="24"/>
        </w:rPr>
        <w:t>я</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 xml:space="preserve">хранятся: </w:t>
      </w:r>
    </w:p>
    <w:p w14:paraId="27AEC891"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оригинал заявки с комплектом документов;</w:t>
      </w:r>
    </w:p>
    <w:p w14:paraId="775126DC"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6FCC004D"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 экземпляр реестра передаваемых </w:t>
      </w:r>
      <w:r w:rsidR="00D36057" w:rsidRPr="00D36057">
        <w:rPr>
          <w:rFonts w:ascii="Times New Roman" w:eastAsia="Calibri" w:hAnsi="Times New Roman" w:cs="Times New Roman"/>
          <w:sz w:val="24"/>
          <w:szCs w:val="24"/>
        </w:rPr>
        <w:t>Учреждение</w:t>
      </w:r>
      <w:r w:rsidR="00D36057">
        <w:rPr>
          <w:rFonts w:ascii="Times New Roman" w:eastAsia="Calibri" w:hAnsi="Times New Roman" w:cs="Times New Roman"/>
          <w:sz w:val="24"/>
          <w:szCs w:val="24"/>
        </w:rPr>
        <w:t>м</w:t>
      </w:r>
      <w:r w:rsidR="00D36057" w:rsidRPr="00D36057">
        <w:rPr>
          <w:rFonts w:ascii="Times New Roman" w:eastAsia="Calibri" w:hAnsi="Times New Roman" w:cs="Times New Roman"/>
          <w:sz w:val="24"/>
          <w:szCs w:val="24"/>
        </w:rPr>
        <w:t xml:space="preserve"> </w:t>
      </w:r>
      <w:r w:rsidRPr="000948FC">
        <w:rPr>
          <w:rFonts w:ascii="Times New Roman" w:eastAsia="Calibri" w:hAnsi="Times New Roman" w:cs="Times New Roman"/>
          <w:sz w:val="24"/>
          <w:szCs w:val="24"/>
        </w:rPr>
        <w:t>заявок;</w:t>
      </w:r>
    </w:p>
    <w:p w14:paraId="3B48FA30"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2D08C5E8" w:rsidR="000A4144" w:rsidRPr="000948FC" w:rsidRDefault="000A4144" w:rsidP="000A4144">
      <w:pPr>
        <w:spacing w:after="0" w:line="240" w:lineRule="auto"/>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По истечении данного срока невостребованный документ передается по реестру </w:t>
      </w:r>
      <w:r w:rsidR="00D36057">
        <w:rPr>
          <w:rFonts w:ascii="Times New Roman" w:eastAsia="Calibri" w:hAnsi="Times New Roman" w:cs="Times New Roman"/>
          <w:sz w:val="24"/>
          <w:szCs w:val="24"/>
        </w:rPr>
        <w:t>Учреждению</w:t>
      </w:r>
      <w:r w:rsidRPr="000948FC">
        <w:rPr>
          <w:rFonts w:ascii="Times New Roman" w:eastAsia="Calibri" w:hAnsi="Times New Roman" w:cs="Times New Roman"/>
          <w:sz w:val="24"/>
          <w:szCs w:val="24"/>
        </w:rPr>
        <w:t>.</w:t>
      </w:r>
    </w:p>
    <w:p w14:paraId="57DB1D57" w14:textId="77777777" w:rsidR="000A4144" w:rsidRPr="000948FC" w:rsidRDefault="000A4144" w:rsidP="000A4144">
      <w:pPr>
        <w:spacing w:after="0" w:line="240" w:lineRule="auto"/>
        <w:rPr>
          <w:rFonts w:ascii="Times New Roman" w:eastAsia="Calibri" w:hAnsi="Times New Roman" w:cs="Times New Roman"/>
          <w:b/>
          <w:sz w:val="24"/>
          <w:szCs w:val="24"/>
        </w:rPr>
      </w:pPr>
      <w:r w:rsidRPr="000948FC">
        <w:rPr>
          <w:rFonts w:ascii="Times New Roman" w:eastAsia="Calibri" w:hAnsi="Times New Roman" w:cs="Times New Roman"/>
          <w:b/>
          <w:sz w:val="24"/>
          <w:szCs w:val="24"/>
        </w:rPr>
        <w:br w:type="page"/>
      </w:r>
    </w:p>
    <w:p w14:paraId="0C016C13"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6</w:t>
      </w:r>
    </w:p>
    <w:p w14:paraId="2D9BC3B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4BB0CAEE" w14:textId="7A5F3E1E"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 г. № ____ </w:t>
      </w:r>
    </w:p>
    <w:p w14:paraId="5865D8D0" w14:textId="77777777" w:rsidR="000A4144" w:rsidRPr="000948FC" w:rsidRDefault="000A4144" w:rsidP="000A4144">
      <w:pPr>
        <w:spacing w:after="0" w:line="240" w:lineRule="auto"/>
        <w:jc w:val="both"/>
        <w:rPr>
          <w:rFonts w:ascii="Times New Roman" w:eastAsia="Calibri" w:hAnsi="Times New Roman" w:cs="Times New Roman"/>
          <w:sz w:val="24"/>
          <w:szCs w:val="24"/>
        </w:rPr>
      </w:pPr>
    </w:p>
    <w:p w14:paraId="563B80EC" w14:textId="20D8771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w:t>
      </w:r>
    </w:p>
    <w:p w14:paraId="2B5DB2E1" w14:textId="25D702E2"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43CDC403" w14:textId="77AF4F70" w:rsidR="000A4144" w:rsidRPr="000948FC" w:rsidRDefault="000A4144" w:rsidP="000A4144">
      <w:pPr>
        <w:spacing w:after="0" w:line="240" w:lineRule="auto"/>
        <w:rPr>
          <w:rFonts w:ascii="Times New Roman" w:eastAsia="Calibri" w:hAnsi="Times New Roman" w:cs="Times New Roman"/>
          <w:sz w:val="24"/>
          <w:szCs w:val="24"/>
        </w:rPr>
      </w:pPr>
    </w:p>
    <w:p w14:paraId="4A36E024" w14:textId="1B8775E6"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r w:rsidRPr="000948FC">
        <w:rPr>
          <w:rFonts w:ascii="Times New Roman" w:eastAsia="Calibri" w:hAnsi="Times New Roman" w:cs="Times New Roman"/>
          <w:sz w:val="24"/>
          <w:szCs w:val="24"/>
        </w:rPr>
        <w:lastRenderedPageBreak/>
        <w:t>Приложение № 7</w:t>
      </w:r>
    </w:p>
    <w:p w14:paraId="3641AB22"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104EF9F7" w14:textId="30B6C97D"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г. № ____ </w:t>
      </w:r>
    </w:p>
    <w:p w14:paraId="40D83E90" w14:textId="77777777" w:rsidR="000A4144" w:rsidRPr="000948FC" w:rsidRDefault="000A4144" w:rsidP="000A4144">
      <w:pPr>
        <w:spacing w:after="0" w:line="240" w:lineRule="auto"/>
        <w:ind w:left="5387"/>
        <w:rPr>
          <w:rFonts w:ascii="Times New Roman" w:eastAsia="Calibri" w:hAnsi="Times New Roman" w:cs="Times New Roman"/>
          <w:sz w:val="24"/>
          <w:szCs w:val="24"/>
        </w:rPr>
      </w:pPr>
    </w:p>
    <w:p w14:paraId="42E4FF3E" w14:textId="18E9B169" w:rsidR="000A4144" w:rsidRPr="000948FC" w:rsidRDefault="000A4144" w:rsidP="000A4144">
      <w:pPr>
        <w:spacing w:after="0" w:line="240" w:lineRule="auto"/>
        <w:jc w:val="center"/>
        <w:rPr>
          <w:rFonts w:ascii="Times New Roman" w:eastAsia="Calibri" w:hAnsi="Times New Roman" w:cs="Times New Roman"/>
          <w:sz w:val="24"/>
          <w:szCs w:val="24"/>
        </w:rPr>
      </w:pPr>
      <w:r w:rsidRPr="000948FC">
        <w:rPr>
          <w:rFonts w:ascii="Times New Roman" w:eastAsia="Calibri" w:hAnsi="Times New Roman" w:cs="Times New Roman"/>
          <w:sz w:val="24"/>
          <w:szCs w:val="24"/>
        </w:rPr>
        <w:t>Реквизиты для оплаты услуг Принципала (_____________________________)</w:t>
      </w:r>
    </w:p>
    <w:p w14:paraId="5847B6A0" w14:textId="0F744A1C" w:rsidR="000A4144" w:rsidRPr="000948FC" w:rsidRDefault="000A4144" w:rsidP="000A4144">
      <w:pPr>
        <w:spacing w:after="0" w:line="240" w:lineRule="auto"/>
        <w:jc w:val="center"/>
        <w:rPr>
          <w:rFonts w:ascii="Times New Roman" w:eastAsia="Calibri" w:hAnsi="Times New Roman" w:cs="Times New Roman"/>
          <w:i/>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r>
      <w:r w:rsidRPr="000948FC">
        <w:rPr>
          <w:rFonts w:ascii="Times New Roman" w:eastAsia="Calibri" w:hAnsi="Times New Roman" w:cs="Times New Roman"/>
          <w:i/>
          <w:sz w:val="24"/>
          <w:szCs w:val="24"/>
        </w:rPr>
        <w:t>наименование банка</w:t>
      </w:r>
    </w:p>
    <w:p w14:paraId="6620BAB3" w14:textId="7B4BBA88" w:rsidR="000A4144" w:rsidRPr="000948FC" w:rsidRDefault="000A4144" w:rsidP="000A4144">
      <w:pPr>
        <w:spacing w:after="0" w:line="240" w:lineRule="auto"/>
        <w:jc w:val="center"/>
        <w:rPr>
          <w:rFonts w:ascii="Times New Roman" w:eastAsia="Calibri" w:hAnsi="Times New Roman" w:cs="Times New Roman"/>
          <w:sz w:val="24"/>
          <w:szCs w:val="24"/>
        </w:rPr>
      </w:pPr>
    </w:p>
    <w:p w14:paraId="10A74251"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BA7D65E" w14:textId="77777777" w:rsidR="000A4144" w:rsidRPr="000948FC" w:rsidRDefault="000A4144" w:rsidP="000A4144">
      <w:pPr>
        <w:spacing w:after="0" w:line="240" w:lineRule="auto"/>
        <w:jc w:val="center"/>
        <w:rPr>
          <w:rFonts w:ascii="Times New Roman" w:eastAsia="Calibri" w:hAnsi="Times New Roman" w:cs="Times New Roman"/>
          <w:sz w:val="24"/>
          <w:szCs w:val="24"/>
        </w:rPr>
      </w:pPr>
    </w:p>
    <w:p w14:paraId="70D7D625" w14:textId="77777777" w:rsidR="000A4144" w:rsidRPr="000948FC" w:rsidRDefault="000A4144" w:rsidP="000A4144">
      <w:pPr>
        <w:spacing w:after="0" w:line="240" w:lineRule="auto"/>
        <w:rPr>
          <w:rFonts w:ascii="Times New Roman" w:eastAsia="Calibri" w:hAnsi="Times New Roman" w:cs="Times New Roman"/>
          <w:sz w:val="24"/>
          <w:szCs w:val="24"/>
        </w:rPr>
      </w:pPr>
      <w:r w:rsidRPr="000948FC">
        <w:rPr>
          <w:rFonts w:ascii="Times New Roman" w:eastAsia="Calibri" w:hAnsi="Times New Roman" w:cs="Times New Roman"/>
          <w:sz w:val="24"/>
          <w:szCs w:val="24"/>
        </w:rPr>
        <w:br w:type="page"/>
      </w:r>
    </w:p>
    <w:p w14:paraId="233F4F57"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Приложение № 8</w:t>
      </w:r>
    </w:p>
    <w:p w14:paraId="4ED386DC" w14:textId="77777777"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к Агентскому договору </w:t>
      </w:r>
    </w:p>
    <w:p w14:paraId="23E97FFD" w14:textId="4A3DECF8" w:rsidR="000A4144" w:rsidRPr="000948FC" w:rsidRDefault="000A4144" w:rsidP="000A4144">
      <w:pPr>
        <w:spacing w:after="0" w:line="240" w:lineRule="auto"/>
        <w:ind w:left="5387"/>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от «___» _________ </w:t>
      </w:r>
      <w:r w:rsidR="00945FC1">
        <w:rPr>
          <w:rFonts w:ascii="Times New Roman" w:eastAsia="Calibri" w:hAnsi="Times New Roman" w:cs="Times New Roman"/>
          <w:sz w:val="24"/>
          <w:szCs w:val="24"/>
        </w:rPr>
        <w:t>2018</w:t>
      </w:r>
      <w:r w:rsidRPr="000948FC">
        <w:rPr>
          <w:rFonts w:ascii="Times New Roman" w:eastAsia="Calibri" w:hAnsi="Times New Roman" w:cs="Times New Roman"/>
          <w:sz w:val="24"/>
          <w:szCs w:val="24"/>
        </w:rPr>
        <w:t xml:space="preserve">г. № ____ </w:t>
      </w:r>
    </w:p>
    <w:p w14:paraId="4FDFCD20" w14:textId="77777777" w:rsidR="000A4144" w:rsidRPr="000948FC" w:rsidRDefault="000A4144" w:rsidP="000A4144">
      <w:pPr>
        <w:spacing w:after="0" w:line="240" w:lineRule="auto"/>
        <w:rPr>
          <w:rFonts w:ascii="Times New Roman" w:eastAsia="Calibri" w:hAnsi="Times New Roman" w:cs="Times New Roman"/>
          <w:b/>
          <w:sz w:val="24"/>
          <w:szCs w:val="24"/>
        </w:rPr>
      </w:pPr>
    </w:p>
    <w:p w14:paraId="57CD11A6"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bCs/>
          <w:sz w:val="24"/>
          <w:szCs w:val="24"/>
        </w:rPr>
      </w:pPr>
      <w:r w:rsidRPr="000948FC">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1B01F27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02DD5BA7" w14:textId="77777777" w:rsidTr="00981E12">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E3EAC77" w14:textId="77777777" w:rsidTr="00981E12">
        <w:trPr>
          <w:trHeight w:val="284"/>
        </w:trPr>
        <w:tc>
          <w:tcPr>
            <w:tcW w:w="3740" w:type="dxa"/>
            <w:gridSpan w:val="6"/>
            <w:tcBorders>
              <w:top w:val="nil"/>
              <w:left w:val="single" w:sz="2" w:space="0" w:color="auto"/>
              <w:right w:val="single" w:sz="2" w:space="0" w:color="auto"/>
            </w:tcBorders>
          </w:tcPr>
          <w:p w14:paraId="0111C7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735D7CB"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F198AA4"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D78E615"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7FEE4DEE"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B4A4DFF"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35E55EE6"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74CBA3"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5FA6C939"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7F94D9F"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223B43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EC65C15"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0948FC" w:rsidRDefault="000A4144" w:rsidP="000A4144">
      <w:pPr>
        <w:tabs>
          <w:tab w:val="left" w:pos="1701"/>
        </w:tabs>
        <w:spacing w:after="0" w:line="240" w:lineRule="auto"/>
        <w:ind w:firstLine="567"/>
        <w:jc w:val="both"/>
        <w:rPr>
          <w:rFonts w:ascii="Times New Roman" w:hAnsi="Times New Roman" w:cs="Times New Roman"/>
          <w:i/>
          <w:sz w:val="24"/>
          <w:szCs w:val="24"/>
          <w:vertAlign w:val="superscript"/>
        </w:rPr>
      </w:pPr>
      <w:r w:rsidRPr="000948FC">
        <w:rPr>
          <w:rFonts w:ascii="Times New Roman" w:hAnsi="Times New Roman" w:cs="Times New Roman"/>
          <w:sz w:val="24"/>
          <w:szCs w:val="24"/>
        </w:rPr>
        <w:t>В Ваш адрес ___ ___________ 201__ г.  была произведена оплата в сумме__________</w:t>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r>
      <w:r w:rsidRPr="000948FC">
        <w:rPr>
          <w:rFonts w:ascii="Times New Roman" w:hAnsi="Times New Roman" w:cs="Times New Roman"/>
          <w:sz w:val="24"/>
          <w:szCs w:val="24"/>
          <w:vertAlign w:val="superscript"/>
        </w:rPr>
        <w:tab/>
        <w:t>(</w:t>
      </w:r>
      <w:r w:rsidRPr="000948FC">
        <w:rPr>
          <w:rFonts w:ascii="Times New Roman" w:hAnsi="Times New Roman" w:cs="Times New Roman"/>
          <w:i/>
          <w:sz w:val="24"/>
          <w:szCs w:val="24"/>
          <w:vertAlign w:val="superscript"/>
        </w:rPr>
        <w:t xml:space="preserve">дата) </w:t>
      </w:r>
    </w:p>
    <w:p w14:paraId="7C36D182"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 xml:space="preserve">руб.___ коп. </w:t>
      </w:r>
      <w:r w:rsidRPr="000948FC">
        <w:rPr>
          <w:rFonts w:ascii="Times New Roman" w:hAnsi="Times New Roman" w:cs="Times New Roman"/>
          <w:i/>
          <w:sz w:val="24"/>
          <w:szCs w:val="24"/>
        </w:rPr>
        <w:t>_________(</w:t>
      </w:r>
      <w:r w:rsidRPr="000948FC">
        <w:rPr>
          <w:rFonts w:ascii="Times New Roman" w:hAnsi="Times New Roman" w:cs="Times New Roman"/>
          <w:sz w:val="24"/>
          <w:szCs w:val="24"/>
        </w:rPr>
        <w:tab/>
        <w:t>)</w:t>
      </w:r>
    </w:p>
    <w:p w14:paraId="5E1065BB" w14:textId="77777777" w:rsidR="000A4144" w:rsidRPr="000948FC" w:rsidRDefault="000A4144" w:rsidP="000A4144">
      <w:pPr>
        <w:tabs>
          <w:tab w:val="left" w:pos="993"/>
        </w:tabs>
        <w:spacing w:after="0" w:line="240" w:lineRule="auto"/>
        <w:ind w:firstLine="567"/>
        <w:jc w:val="center"/>
        <w:rPr>
          <w:rFonts w:ascii="Times New Roman" w:hAnsi="Times New Roman" w:cs="Times New Roman"/>
          <w:sz w:val="24"/>
          <w:szCs w:val="24"/>
          <w:vertAlign w:val="superscript"/>
        </w:rPr>
      </w:pPr>
      <w:r w:rsidRPr="000948FC">
        <w:rPr>
          <w:rFonts w:ascii="Times New Roman" w:hAnsi="Times New Roman" w:cs="Times New Roman"/>
          <w:sz w:val="24"/>
          <w:szCs w:val="24"/>
          <w:vertAlign w:val="superscript"/>
        </w:rPr>
        <w:t>(</w:t>
      </w:r>
      <w:r w:rsidRPr="000948FC">
        <w:rPr>
          <w:rFonts w:ascii="Times New Roman" w:hAnsi="Times New Roman" w:cs="Times New Roman"/>
          <w:i/>
          <w:sz w:val="24"/>
          <w:szCs w:val="24"/>
          <w:vertAlign w:val="superscript"/>
        </w:rPr>
        <w:t>сумма прописью)</w:t>
      </w:r>
    </w:p>
    <w:p w14:paraId="361B9A5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Получатель: </w:t>
      </w:r>
      <w:r w:rsidRPr="000948FC">
        <w:rPr>
          <w:rFonts w:ascii="Times New Roman" w:hAnsi="Times New Roman" w:cs="Times New Roman"/>
          <w:sz w:val="24"/>
          <w:szCs w:val="24"/>
        </w:rPr>
        <w:tab/>
      </w:r>
    </w:p>
    <w:p w14:paraId="304A5857" w14:textId="77777777" w:rsidR="000A4144" w:rsidRPr="000948FC" w:rsidRDefault="000A4144" w:rsidP="000A4144">
      <w:pPr>
        <w:tabs>
          <w:tab w:val="left" w:pos="993"/>
        </w:tabs>
        <w:spacing w:after="0" w:line="240" w:lineRule="auto"/>
        <w:ind w:firstLine="567"/>
        <w:jc w:val="center"/>
        <w:rPr>
          <w:rFonts w:ascii="Times New Roman" w:hAnsi="Times New Roman" w:cs="Times New Roman"/>
          <w:i/>
          <w:sz w:val="24"/>
          <w:szCs w:val="24"/>
          <w:vertAlign w:val="superscript"/>
        </w:rPr>
      </w:pPr>
      <w:r w:rsidRPr="000948FC">
        <w:rPr>
          <w:rFonts w:ascii="Times New Roman" w:hAnsi="Times New Roman" w:cs="Times New Roman"/>
          <w:i/>
          <w:sz w:val="24"/>
          <w:szCs w:val="24"/>
          <w:vertAlign w:val="superscript"/>
        </w:rPr>
        <w:t>(Ф.И.О. получателя полностью)</w:t>
      </w:r>
    </w:p>
    <w:p w14:paraId="2F2BD96C"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b/>
          <w:sz w:val="24"/>
          <w:szCs w:val="24"/>
        </w:rPr>
      </w:pPr>
      <w:r w:rsidRPr="000948FC">
        <w:rPr>
          <w:rFonts w:ascii="Times New Roman" w:hAnsi="Times New Roman" w:cs="Times New Roman"/>
          <w:b/>
          <w:sz w:val="24"/>
          <w:szCs w:val="24"/>
        </w:rPr>
        <w:t xml:space="preserve">Данные документа, удостоверяющего личность получателя: вид документа </w:t>
      </w:r>
      <w:r w:rsidRPr="000948FC">
        <w:rPr>
          <w:rFonts w:ascii="Times New Roman" w:hAnsi="Times New Roman" w:cs="Times New Roman"/>
          <w:sz w:val="24"/>
          <w:szCs w:val="24"/>
        </w:rPr>
        <w:tab/>
      </w:r>
    </w:p>
    <w:p w14:paraId="4040D994" w14:textId="77777777" w:rsidR="000A4144" w:rsidRPr="000948FC" w:rsidRDefault="000A4144" w:rsidP="000A4144">
      <w:pPr>
        <w:tabs>
          <w:tab w:val="left" w:pos="2410"/>
          <w:tab w:val="right" w:pos="6804"/>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серия </w:t>
      </w:r>
      <w:r w:rsidRPr="000948FC">
        <w:rPr>
          <w:rFonts w:ascii="Times New Roman" w:hAnsi="Times New Roman" w:cs="Times New Roman"/>
          <w:sz w:val="24"/>
          <w:szCs w:val="24"/>
        </w:rPr>
        <w:tab/>
      </w: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ab/>
      </w:r>
      <w:r w:rsidRPr="000948FC">
        <w:rPr>
          <w:rFonts w:ascii="Times New Roman" w:hAnsi="Times New Roman" w:cs="Times New Roman"/>
          <w:b/>
          <w:sz w:val="24"/>
          <w:szCs w:val="24"/>
        </w:rPr>
        <w:t>,</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 xml:space="preserve">кем и когда выдан </w:t>
      </w:r>
      <w:r w:rsidRPr="000948FC">
        <w:rPr>
          <w:rFonts w:ascii="Times New Roman" w:hAnsi="Times New Roman" w:cs="Times New Roman"/>
          <w:sz w:val="24"/>
          <w:szCs w:val="24"/>
        </w:rPr>
        <w:tab/>
      </w:r>
    </w:p>
    <w:p w14:paraId="12E7D856"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63631F5A"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Банк Получателя</w:t>
      </w:r>
      <w:r w:rsidRPr="000948FC">
        <w:rPr>
          <w:rFonts w:ascii="Times New Roman" w:hAnsi="Times New Roman" w:cs="Times New Roman"/>
          <w:sz w:val="24"/>
          <w:szCs w:val="24"/>
        </w:rPr>
        <w:tab/>
      </w:r>
    </w:p>
    <w:p w14:paraId="6CB69DCE" w14:textId="77777777" w:rsidR="000A4144" w:rsidRPr="000948FC" w:rsidRDefault="000A4144" w:rsidP="000A4144">
      <w:pPr>
        <w:tabs>
          <w:tab w:val="left" w:pos="993"/>
          <w:tab w:val="right" w:pos="9637"/>
        </w:tabs>
        <w:spacing w:after="0" w:line="240" w:lineRule="auto"/>
        <w:rPr>
          <w:rFonts w:ascii="Times New Roman" w:hAnsi="Times New Roman" w:cs="Times New Roman"/>
          <w:sz w:val="24"/>
          <w:szCs w:val="24"/>
        </w:rPr>
      </w:pPr>
      <w:r w:rsidRPr="000948FC">
        <w:rPr>
          <w:rFonts w:ascii="Times New Roman" w:hAnsi="Times New Roman" w:cs="Times New Roman"/>
          <w:b/>
          <w:sz w:val="24"/>
          <w:szCs w:val="24"/>
        </w:rPr>
        <w:t xml:space="preserve">Расчетный счет </w:t>
      </w:r>
      <w:r w:rsidRPr="000948FC">
        <w:rPr>
          <w:rFonts w:ascii="Times New Roman" w:hAnsi="Times New Roman" w:cs="Times New Roman"/>
          <w:sz w:val="24"/>
          <w:szCs w:val="24"/>
        </w:rPr>
        <w:tab/>
      </w:r>
    </w:p>
    <w:p w14:paraId="34D0C712"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Номер банковской карты</w:t>
      </w:r>
      <w:r w:rsidRPr="000948FC">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ab/>
      </w:r>
    </w:p>
    <w:p w14:paraId="519CFEB4" w14:textId="77777777" w:rsidR="000A4144" w:rsidRPr="000948FC" w:rsidRDefault="000A4144" w:rsidP="000A4144">
      <w:pPr>
        <w:tabs>
          <w:tab w:val="left" w:pos="993"/>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Корреспондентский счет** </w:t>
      </w:r>
      <w:r w:rsidRPr="000948FC">
        <w:rPr>
          <w:rFonts w:ascii="Times New Roman" w:hAnsi="Times New Roman" w:cs="Times New Roman"/>
          <w:sz w:val="24"/>
          <w:szCs w:val="24"/>
        </w:rPr>
        <w:tab/>
      </w:r>
    </w:p>
    <w:p w14:paraId="0EE42479" w14:textId="77777777" w:rsidR="000A4144" w:rsidRPr="000948FC" w:rsidRDefault="000A4144" w:rsidP="000A4144">
      <w:pPr>
        <w:tabs>
          <w:tab w:val="left" w:pos="0"/>
          <w:tab w:val="right" w:pos="9637"/>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БИК </w:t>
      </w:r>
      <w:r w:rsidRPr="000948FC">
        <w:rPr>
          <w:rFonts w:ascii="Times New Roman" w:hAnsi="Times New Roman" w:cs="Times New Roman"/>
          <w:sz w:val="24"/>
          <w:szCs w:val="24"/>
        </w:rPr>
        <w:tab/>
      </w:r>
    </w:p>
    <w:p w14:paraId="6157EAB4"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ИНН*</w:t>
      </w:r>
      <w:r w:rsidRPr="000948FC">
        <w:rPr>
          <w:rFonts w:ascii="Times New Roman" w:hAnsi="Times New Roman" w:cs="Times New Roman"/>
          <w:sz w:val="24"/>
          <w:szCs w:val="24"/>
        </w:rPr>
        <w:t>_________________________</w:t>
      </w:r>
      <w:r w:rsidRPr="000948FC">
        <w:rPr>
          <w:rFonts w:ascii="Times New Roman" w:hAnsi="Times New Roman" w:cs="Times New Roman"/>
          <w:b/>
          <w:sz w:val="24"/>
          <w:szCs w:val="24"/>
        </w:rPr>
        <w:t>КПП</w:t>
      </w:r>
      <w:r w:rsidRPr="000948FC">
        <w:rPr>
          <w:rFonts w:ascii="Times New Roman" w:hAnsi="Times New Roman" w:cs="Times New Roman"/>
          <w:sz w:val="24"/>
          <w:szCs w:val="24"/>
        </w:rPr>
        <w:t xml:space="preserve"> _________________________________</w:t>
      </w:r>
    </w:p>
    <w:p w14:paraId="04D3F6CD" w14:textId="77777777" w:rsidR="000A4144" w:rsidRPr="000948FC" w:rsidRDefault="000A4144" w:rsidP="000A4144">
      <w:pPr>
        <w:tabs>
          <w:tab w:val="left" w:pos="993"/>
        </w:tabs>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Подпись ________________(_______________)</w:t>
      </w:r>
    </w:p>
    <w:p w14:paraId="52AFD02B" w14:textId="77777777" w:rsidR="000A4144" w:rsidRPr="000948FC" w:rsidRDefault="000A4144" w:rsidP="000A4144">
      <w:pPr>
        <w:tabs>
          <w:tab w:val="left" w:pos="993"/>
        </w:tabs>
        <w:spacing w:after="0" w:line="240" w:lineRule="auto"/>
        <w:ind w:right="4675" w:firstLine="2977"/>
        <w:jc w:val="center"/>
        <w:rPr>
          <w:rFonts w:ascii="Times New Roman" w:hAnsi="Times New Roman" w:cs="Times New Roman"/>
          <w:sz w:val="24"/>
          <w:szCs w:val="24"/>
          <w:vertAlign w:val="superscript"/>
        </w:rPr>
      </w:pPr>
      <w:r w:rsidRPr="000948FC">
        <w:rPr>
          <w:rFonts w:ascii="Times New Roman" w:hAnsi="Times New Roman" w:cs="Times New Roman"/>
          <w:i/>
          <w:sz w:val="24"/>
          <w:szCs w:val="24"/>
          <w:vertAlign w:val="superscript"/>
        </w:rPr>
        <w:t>(ФИО)</w:t>
      </w:r>
    </w:p>
    <w:p w14:paraId="3DD1D637"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r w:rsidRPr="000948FC">
        <w:rPr>
          <w:rFonts w:ascii="Times New Roman" w:hAnsi="Times New Roman" w:cs="Times New Roman"/>
          <w:sz w:val="24"/>
          <w:szCs w:val="24"/>
        </w:rPr>
        <w:t>Дата «___»_____________20__г.</w:t>
      </w:r>
      <w:r w:rsidRPr="000948FC">
        <w:rPr>
          <w:rFonts w:ascii="Times New Roman" w:eastAsia="Times New Roman" w:hAnsi="Times New Roman" w:cs="Times New Roman"/>
          <w:b/>
          <w:bCs/>
          <w:iCs/>
          <w:sz w:val="24"/>
          <w:szCs w:val="24"/>
          <w:lang w:eastAsia="ru-RU"/>
        </w:rPr>
        <w:t xml:space="preserve"> </w:t>
      </w:r>
    </w:p>
    <w:p w14:paraId="3613D898" w14:textId="77777777" w:rsidR="000A4144" w:rsidRPr="000948FC" w:rsidRDefault="000A4144" w:rsidP="000A4144">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0948FC" w:rsidRDefault="000A4144" w:rsidP="000A4144">
      <w:pPr>
        <w:spacing w:after="0" w:line="240" w:lineRule="auto"/>
        <w:rPr>
          <w:rFonts w:ascii="Times New Roman" w:eastAsia="Times New Roman" w:hAnsi="Times New Roman" w:cs="Times New Roman"/>
          <w:bCs/>
          <w:i/>
          <w:iCs/>
          <w:sz w:val="24"/>
          <w:szCs w:val="24"/>
          <w:lang w:eastAsia="ru-RU"/>
        </w:rPr>
      </w:pPr>
      <w:r w:rsidRPr="000948FC">
        <w:rPr>
          <w:rFonts w:ascii="Times New Roman" w:eastAsia="Times New Roman" w:hAnsi="Times New Roman" w:cs="Times New Roman"/>
          <w:bCs/>
          <w:i/>
          <w:iCs/>
          <w:sz w:val="24"/>
          <w:szCs w:val="24"/>
          <w:lang w:eastAsia="ru-RU"/>
        </w:rPr>
        <w:t xml:space="preserve">** </w:t>
      </w:r>
      <w:r w:rsidRPr="000948FC">
        <w:rPr>
          <w:rFonts w:ascii="Times New Roman" w:hAnsi="Times New Roman" w:cs="Times New Roman"/>
          <w:i/>
          <w:sz w:val="24"/>
          <w:szCs w:val="24"/>
        </w:rPr>
        <w:t>Заполнять не обязательно</w:t>
      </w:r>
    </w:p>
    <w:p w14:paraId="021EC6B7" w14:textId="77777777" w:rsidR="000A4144" w:rsidRPr="000948FC" w:rsidRDefault="000A4144" w:rsidP="000A4144">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0948FC" w:rsidRDefault="000A4144" w:rsidP="000A4144">
      <w:pPr>
        <w:tabs>
          <w:tab w:val="left" w:pos="993"/>
        </w:tabs>
        <w:spacing w:after="0" w:line="240" w:lineRule="auto"/>
        <w:ind w:firstLine="567"/>
        <w:jc w:val="center"/>
        <w:rPr>
          <w:rFonts w:ascii="Times New Roman" w:hAnsi="Times New Roman" w:cs="Times New Roman"/>
          <w:b/>
          <w:sz w:val="24"/>
          <w:szCs w:val="24"/>
        </w:rPr>
      </w:pPr>
      <w:r w:rsidRPr="000948FC">
        <w:rPr>
          <w:rFonts w:ascii="Times New Roman" w:hAnsi="Times New Roman" w:cs="Times New Roman"/>
          <w:b/>
          <w:sz w:val="24"/>
          <w:szCs w:val="24"/>
        </w:rPr>
        <w:t>ВНИМАНИЕ</w:t>
      </w:r>
    </w:p>
    <w:p w14:paraId="0A0C7DCD" w14:textId="77777777" w:rsidR="000A4144" w:rsidRPr="000948FC" w:rsidRDefault="000A4144" w:rsidP="000A4144">
      <w:pPr>
        <w:tabs>
          <w:tab w:val="left" w:pos="993"/>
        </w:tabs>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Возврат денежных средств осуществляется </w:t>
      </w:r>
      <w:r w:rsidRPr="000948FC">
        <w:rPr>
          <w:rFonts w:ascii="Times New Roman" w:hAnsi="Times New Roman" w:cs="Times New Roman"/>
          <w:b/>
          <w:sz w:val="24"/>
          <w:szCs w:val="24"/>
        </w:rPr>
        <w:t>только</w:t>
      </w:r>
      <w:r w:rsidRPr="000948FC">
        <w:rPr>
          <w:rFonts w:ascii="Times New Roman" w:hAnsi="Times New Roman" w:cs="Times New Roman"/>
          <w:sz w:val="24"/>
          <w:szCs w:val="24"/>
        </w:rPr>
        <w:t xml:space="preserve"> по безналичному расчету (</w:t>
      </w:r>
      <w:r w:rsidRPr="000948FC">
        <w:rPr>
          <w:rFonts w:ascii="Times New Roman" w:hAnsi="Times New Roman" w:cs="Times New Roman"/>
          <w:i/>
          <w:sz w:val="24"/>
          <w:szCs w:val="24"/>
        </w:rPr>
        <w:t>п. 2</w:t>
      </w:r>
      <w:r w:rsidRPr="000948FC">
        <w:rPr>
          <w:rFonts w:ascii="Times New Roman" w:hAnsi="Times New Roman" w:cs="Times New Roman"/>
          <w:sz w:val="24"/>
          <w:szCs w:val="24"/>
        </w:rPr>
        <w:t xml:space="preserve"> </w:t>
      </w:r>
      <w:r w:rsidRPr="000948FC">
        <w:rPr>
          <w:rFonts w:ascii="Times New Roman" w:hAnsi="Times New Roman" w:cs="Times New Roman"/>
          <w:i/>
          <w:sz w:val="24"/>
          <w:szCs w:val="24"/>
        </w:rPr>
        <w:t>Указаний ЦБ РФ от 20.06.2007 №1843-У).</w:t>
      </w:r>
      <w:r w:rsidRPr="000948FC">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0948FC">
        <w:rPr>
          <w:rFonts w:ascii="Times New Roman" w:hAnsi="Times New Roman" w:cs="Times New Roman"/>
          <w:b/>
          <w:sz w:val="24"/>
          <w:szCs w:val="24"/>
        </w:rPr>
        <w:t>будет невозможен</w:t>
      </w:r>
      <w:r w:rsidRPr="000948FC">
        <w:rPr>
          <w:rFonts w:ascii="Times New Roman" w:hAnsi="Times New Roman" w:cs="Times New Roman"/>
          <w:sz w:val="24"/>
          <w:szCs w:val="24"/>
        </w:rPr>
        <w:t>.</w:t>
      </w:r>
    </w:p>
    <w:p w14:paraId="1C42E30A"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4D0CA7A3"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E2D2277" w14:textId="01E3E04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490177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4DE40E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1B92EBA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788EF89C"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948FC" w:rsidRPr="000948FC" w14:paraId="60668598"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50CCEB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0BC641EE" w14:textId="77777777" w:rsidTr="00981E12">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7F5D097C"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313BAB94" w14:textId="77777777" w:rsidTr="00981E12">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89B88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BECD3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0E6BAB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6E95BA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8BCA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8"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0"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1"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3"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4"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5"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7"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8"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20"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21"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22"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23"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24"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25"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6"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7"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8"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9"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30"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31"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32"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33"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34"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35"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36"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EA8ED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территории РФ иностранного гражданина или лица без </w:t>
            </w:r>
            <w:r w:rsidRPr="000948FC">
              <w:rPr>
                <w:rFonts w:ascii="Times New Roman" w:eastAsia="Calibri" w:hAnsi="Times New Roman" w:cs="Times New Roman"/>
                <w:sz w:val="24"/>
                <w:szCs w:val="24"/>
              </w:rPr>
              <w:lastRenderedPageBreak/>
              <w:t>гражданства.</w:t>
            </w:r>
          </w:p>
          <w:p w14:paraId="11B035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2FFA2E6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49FF3C2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5FB3114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73AB000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0948FC" w:rsidRDefault="000A4144" w:rsidP="000A4144">
            <w:pPr>
              <w:ind w:left="-10" w:firstLine="425"/>
              <w:contextualSpacing/>
              <w:jc w:val="both"/>
              <w:rPr>
                <w:rFonts w:ascii="Times New Roman" w:hAnsi="Times New Roman" w:cs="Times New Roman"/>
                <w:b/>
                <w:sz w:val="24"/>
                <w:szCs w:val="24"/>
              </w:rPr>
            </w:pPr>
          </w:p>
        </w:tc>
      </w:tr>
      <w:tr w:rsidR="000948FC" w:rsidRPr="000948FC" w14:paraId="7B5689F8" w14:textId="77777777" w:rsidTr="00981E12">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9124A1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DB07AA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948FC" w:rsidRPr="000948FC" w14:paraId="15AABAFE" w14:textId="77777777" w:rsidTr="00981E12">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1965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Определяет в какой ценовой зоне расположен объект и </w:t>
            </w:r>
            <w:r w:rsidRPr="000948FC">
              <w:rPr>
                <w:rFonts w:ascii="Times New Roman" w:hAnsi="Times New Roman" w:cs="Times New Roman"/>
                <w:sz w:val="24"/>
                <w:szCs w:val="24"/>
              </w:rPr>
              <w:lastRenderedPageBreak/>
              <w:t>определяет стоимость работ.</w:t>
            </w:r>
          </w:p>
          <w:p w14:paraId="1D54C96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58BE4B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1FD136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825F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468B7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5F032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AC3E8D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6F5E8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6AA146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5DDFC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886B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0948FC" w:rsidRDefault="000A4144" w:rsidP="000A4144">
            <w:pPr>
              <w:jc w:val="both"/>
              <w:rPr>
                <w:rFonts w:ascii="Times New Roman" w:hAnsi="Times New Roman" w:cs="Times New Roman"/>
                <w:sz w:val="24"/>
                <w:szCs w:val="24"/>
              </w:rPr>
            </w:pPr>
          </w:p>
          <w:p w14:paraId="485403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5A0DE2A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19318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0948FC" w:rsidRDefault="000A4144" w:rsidP="000A4144">
            <w:pPr>
              <w:jc w:val="both"/>
              <w:rPr>
                <w:rFonts w:ascii="Times New Roman" w:hAnsi="Times New Roman" w:cs="Times New Roman"/>
                <w:sz w:val="24"/>
                <w:szCs w:val="24"/>
              </w:rPr>
            </w:pPr>
          </w:p>
        </w:tc>
      </w:tr>
      <w:tr w:rsidR="000948FC" w:rsidRPr="000948FC" w14:paraId="7D59CF4C" w14:textId="77777777" w:rsidTr="00981E12">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7CC9105E"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Поэтажный план объекта и экспликация.</w:t>
            </w:r>
          </w:p>
          <w:p w14:paraId="5BE4FF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948FC" w:rsidRPr="000948FC" w14:paraId="1EAF446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9.1</w:t>
      </w:r>
    </w:p>
    <w:p w14:paraId="51C102E4" w14:textId="1F92EDAB"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t>к Агентскому договору от «__»____________</w:t>
      </w:r>
      <w:r w:rsidR="00945FC1">
        <w:rPr>
          <w:rFonts w:ascii="Times New Roman" w:hAnsi="Times New Roman" w:cs="Times New Roman"/>
          <w:sz w:val="24"/>
          <w:szCs w:val="24"/>
        </w:rPr>
        <w:t>2018</w:t>
      </w:r>
      <w:r w:rsidRPr="000948FC">
        <w:rPr>
          <w:rFonts w:ascii="Times New Roman" w:hAnsi="Times New Roman" w:cs="Times New Roman"/>
          <w:sz w:val="24"/>
          <w:szCs w:val="24"/>
        </w:rPr>
        <w:t xml:space="preserve"> № ________</w:t>
      </w:r>
    </w:p>
    <w:p w14:paraId="7498CE8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116B311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на выполнение работ по </w:t>
      </w:r>
      <w:r w:rsidRPr="000948FC">
        <w:rPr>
          <w:rFonts w:ascii="Times New Roman" w:hAnsi="Times New Roman" w:cs="Times New Roman"/>
          <w:sz w:val="24"/>
          <w:szCs w:val="24"/>
        </w:rPr>
        <w:t xml:space="preserve">технической инвентаризации </w:t>
      </w:r>
    </w:p>
    <w:p w14:paraId="5847B7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7F965004"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0948FC" w14:paraId="0017E4BE" w14:textId="77777777" w:rsidTr="00981E12">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D7C1B44" w14:textId="77777777" w:rsidTr="00981E12">
        <w:trPr>
          <w:trHeight w:val="284"/>
        </w:trPr>
        <w:tc>
          <w:tcPr>
            <w:tcW w:w="3740" w:type="dxa"/>
            <w:gridSpan w:val="6"/>
            <w:tcBorders>
              <w:top w:val="nil"/>
              <w:left w:val="single" w:sz="2" w:space="0" w:color="auto"/>
              <w:right w:val="single" w:sz="2" w:space="0" w:color="auto"/>
            </w:tcBorders>
          </w:tcPr>
          <w:p w14:paraId="2FAF0E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2D70DDD"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F237F50"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1D0E17BB"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05D0ECA"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9A48999"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57674058"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A9927FC"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E2F89EA"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305F4FC5"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383FE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09BAD460"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5EC07FA"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26EB66B3"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FCFBA6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Прошу выполнить </w:t>
      </w:r>
      <w:r w:rsidRPr="000948FC">
        <w:rPr>
          <w:rFonts w:ascii="Times New Roman" w:eastAsia="Times New Roman" w:hAnsi="Times New Roman" w:cs="Times New Roman"/>
          <w:sz w:val="24"/>
          <w:szCs w:val="24"/>
          <w:lang w:eastAsia="ru-RU"/>
        </w:rPr>
        <w:t xml:space="preserve">работы по </w:t>
      </w:r>
      <w:r w:rsidRPr="000948FC">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948FC" w:rsidRPr="000948FC" w14:paraId="5C656B17" w14:textId="77777777" w:rsidTr="00981E12">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Колич. экз. тех.паспорта*</w:t>
            </w:r>
          </w:p>
        </w:tc>
      </w:tr>
      <w:tr w:rsidR="000948FC" w:rsidRPr="000948FC" w14:paraId="61D393DA" w14:textId="77777777" w:rsidTr="00981E12">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Pr="000948FC" w:rsidRDefault="000A4144" w:rsidP="000A4144">
      <w:pPr>
        <w:pStyle w:val="Default"/>
        <w:jc w:val="both"/>
        <w:rPr>
          <w:color w:val="auto"/>
        </w:rPr>
      </w:pPr>
      <w:r w:rsidRPr="000948FC">
        <w:rPr>
          <w:noProof/>
          <w:color w:val="auto"/>
        </w:rPr>
        <mc:AlternateContent>
          <mc:Choice Requires="wps">
            <w:drawing>
              <wp:anchor distT="0" distB="0" distL="114300" distR="114300" simplePos="0" relativeHeight="251666432"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576166B6"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0948FC">
        <w:rPr>
          <w:color w:val="auto"/>
        </w:rPr>
        <w:tab/>
        <w:t>С публичной офертой ________________________________________________________</w:t>
      </w:r>
    </w:p>
    <w:p w14:paraId="6F1A4674"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0CDC0789" w14:textId="3B72D56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A0C6177"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18B1DA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8040000"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0948FC" w:rsidRDefault="000A4144" w:rsidP="000A4144">
      <w:pPr>
        <w:spacing w:after="0" w:line="240" w:lineRule="auto"/>
        <w:rPr>
          <w:rFonts w:ascii="Times New Roman" w:hAnsi="Times New Roman" w:cs="Times New Roman"/>
          <w:sz w:val="24"/>
          <w:szCs w:val="24"/>
        </w:rPr>
      </w:pPr>
    </w:p>
    <w:p w14:paraId="56CD17CB" w14:textId="77777777" w:rsidR="000A4144" w:rsidRPr="000948FC" w:rsidRDefault="000A4144" w:rsidP="000A4144">
      <w:pPr>
        <w:spacing w:after="0" w:line="240" w:lineRule="auto"/>
        <w:rPr>
          <w:rFonts w:ascii="Times New Roman" w:hAnsi="Times New Roman" w:cs="Times New Roman"/>
          <w:sz w:val="24"/>
          <w:szCs w:val="24"/>
        </w:rPr>
      </w:pPr>
    </w:p>
    <w:p w14:paraId="1516A7C8" w14:textId="77777777" w:rsidR="000A4144" w:rsidRPr="000948FC" w:rsidRDefault="000A4144" w:rsidP="000A4144">
      <w:pPr>
        <w:spacing w:after="0" w:line="240" w:lineRule="auto"/>
        <w:rPr>
          <w:rFonts w:ascii="Times New Roman" w:hAnsi="Times New Roman" w:cs="Times New Roman"/>
          <w:sz w:val="24"/>
          <w:szCs w:val="24"/>
        </w:rPr>
      </w:pPr>
    </w:p>
    <w:p w14:paraId="212F5FC0" w14:textId="77777777" w:rsidR="000A4144" w:rsidRPr="000948FC" w:rsidRDefault="000A4144" w:rsidP="000A4144">
      <w:pPr>
        <w:spacing w:after="0" w:line="240" w:lineRule="auto"/>
        <w:rPr>
          <w:rFonts w:ascii="Times New Roman" w:hAnsi="Times New Roman" w:cs="Times New Roman"/>
          <w:sz w:val="24"/>
          <w:szCs w:val="24"/>
        </w:rPr>
      </w:pPr>
    </w:p>
    <w:p w14:paraId="31791627" w14:textId="77777777" w:rsidR="000A4144" w:rsidRPr="000948FC" w:rsidRDefault="000A4144" w:rsidP="000A4144">
      <w:pPr>
        <w:spacing w:after="0" w:line="240" w:lineRule="auto"/>
        <w:rPr>
          <w:rFonts w:ascii="Times New Roman" w:hAnsi="Times New Roman" w:cs="Times New Roman"/>
          <w:sz w:val="24"/>
          <w:szCs w:val="24"/>
        </w:rPr>
      </w:pPr>
    </w:p>
    <w:p w14:paraId="0D53A200" w14:textId="77777777" w:rsidR="000A4144" w:rsidRPr="000948FC" w:rsidRDefault="000A4144" w:rsidP="000A4144">
      <w:pPr>
        <w:spacing w:after="0" w:line="240" w:lineRule="auto"/>
        <w:rPr>
          <w:rFonts w:ascii="Times New Roman" w:hAnsi="Times New Roman" w:cs="Times New Roman"/>
          <w:sz w:val="24"/>
          <w:szCs w:val="24"/>
        </w:rPr>
      </w:pPr>
    </w:p>
    <w:p w14:paraId="5C7A8695" w14:textId="77777777" w:rsidR="000A4144" w:rsidRPr="000948FC" w:rsidRDefault="000A4144" w:rsidP="000A4144">
      <w:pPr>
        <w:spacing w:after="0" w:line="240" w:lineRule="auto"/>
        <w:rPr>
          <w:rFonts w:ascii="Times New Roman" w:hAnsi="Times New Roman" w:cs="Times New Roman"/>
          <w:sz w:val="24"/>
          <w:szCs w:val="24"/>
        </w:rPr>
      </w:pPr>
    </w:p>
    <w:p w14:paraId="6389DEE3" w14:textId="77777777" w:rsidR="000A4144" w:rsidRPr="000948FC" w:rsidRDefault="000A4144" w:rsidP="000A4144">
      <w:pPr>
        <w:spacing w:after="0" w:line="240" w:lineRule="auto"/>
        <w:rPr>
          <w:rFonts w:ascii="Times New Roman" w:hAnsi="Times New Roman" w:cs="Times New Roman"/>
          <w:sz w:val="24"/>
          <w:szCs w:val="24"/>
        </w:rPr>
      </w:pPr>
    </w:p>
    <w:p w14:paraId="3B38A5B9" w14:textId="77777777" w:rsidR="000A4144" w:rsidRPr="000948FC" w:rsidRDefault="000A4144" w:rsidP="000A4144">
      <w:pPr>
        <w:spacing w:after="0" w:line="240" w:lineRule="auto"/>
        <w:rPr>
          <w:rFonts w:ascii="Times New Roman" w:hAnsi="Times New Roman" w:cs="Times New Roman"/>
          <w:sz w:val="24"/>
          <w:szCs w:val="24"/>
        </w:rPr>
      </w:pPr>
    </w:p>
    <w:p w14:paraId="5297165F"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073A7C55" w14:textId="5E0DCDA5"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Приложение № 9.2</w:t>
      </w:r>
    </w:p>
    <w:p w14:paraId="69C07F59"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18E27B8F" w14:textId="4348E69E"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t>от «__»______________</w:t>
      </w:r>
      <w:r w:rsidR="00945FC1">
        <w:rPr>
          <w:rFonts w:ascii="Times New Roman" w:hAnsi="Times New Roman" w:cs="Times New Roman"/>
          <w:sz w:val="24"/>
          <w:szCs w:val="24"/>
        </w:rPr>
        <w:t>2018</w:t>
      </w:r>
      <w:r w:rsidRPr="000948FC">
        <w:rPr>
          <w:rFonts w:ascii="Times New Roman" w:hAnsi="Times New Roman" w:cs="Times New Roman"/>
          <w:sz w:val="24"/>
          <w:szCs w:val="24"/>
        </w:rPr>
        <w:t xml:space="preserve"> № ________</w:t>
      </w:r>
    </w:p>
    <w:p w14:paraId="053C0845"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43AAEAF3"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F04497E"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0C24E5" w14:textId="77777777" w:rsidTr="00981E1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66044AD5" w14:textId="77777777" w:rsidTr="00981E12">
              <w:trPr>
                <w:trHeight w:val="15"/>
                <w:tblCellSpacing w:w="15" w:type="dxa"/>
              </w:trPr>
              <w:tc>
                <w:tcPr>
                  <w:tcW w:w="2124" w:type="dxa"/>
                  <w:vAlign w:val="center"/>
                  <w:hideMark/>
                </w:tcPr>
                <w:p w14:paraId="328418C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AFA82F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E39C3C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2DB54F4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0B921E3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6285BC4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5792B21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6DAC0"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7803D4F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2A0AB66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2C7703D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4793EE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231229D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EF580B0"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19C17D6D"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6EE16582"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182B7B81"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4F741" id="Прямоугольник 9" o:spid="_x0000_s1026" style="position:absolute;margin-left:14.5pt;margin-top:3.4pt;width:14.0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043F1C1"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8A2C" id="Прямоугольник 10" o:spid="_x0000_s1026" style="position:absolute;margin-left:13.35pt;margin-top:3.9pt;width:14.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6571BF6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92013" id="Прямоугольник 11" o:spid="_x0000_s1026" style="position:absolute;margin-left:14.75pt;margin-top:3.85pt;width:1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3F6FBA46"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1EFEA" id="Прямоугольник 12" o:spid="_x0000_s1026" style="position:absolute;margin-left:14.3pt;margin-top:4.1pt;width:14.0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C5676F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1D45F" id="Прямоугольник 13" o:spid="_x0000_s1026" style="position:absolute;margin-left:14.75pt;margin-top:4.15pt;width:14.0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79E8B4D9"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354C" id="Прямоугольник 14" o:spid="_x0000_s1026" style="position:absolute;margin-left:12.65pt;margin-top:3.4pt;width:14.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5594E9AE"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3AB232F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4025F2B"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E4D9A1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AA4E30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2A79BA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267A92DF"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p w14:paraId="4761397F"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77E797B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A66CC12" w14:textId="24F9651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64AFA082"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0AD907D" w14:textId="77777777" w:rsidR="000A4144" w:rsidRPr="000948FC" w:rsidRDefault="000A4144" w:rsidP="000A4144">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948FC" w:rsidRPr="000948FC" w14:paraId="04936A42" w14:textId="77777777" w:rsidTr="00981E12">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hAnsi="Times New Roman" w:cs="Times New Roman"/>
                <w:strike/>
                <w:sz w:val="24"/>
                <w:szCs w:val="24"/>
              </w:rPr>
              <w:br w:type="page"/>
            </w:r>
            <w:r w:rsidRPr="000948FC">
              <w:rPr>
                <w:rFonts w:ascii="Times New Roman" w:hAnsi="Times New Roman" w:cs="Times New Roman"/>
                <w:sz w:val="24"/>
                <w:szCs w:val="24"/>
              </w:rPr>
              <w:tab/>
            </w:r>
            <w:r w:rsidRPr="000948FC">
              <w:rPr>
                <w:rFonts w:ascii="Times New Roman" w:eastAsia="Times New Roman" w:hAnsi="Times New Roman" w:cs="Times New Roman"/>
                <w:b/>
                <w:bCs/>
                <w:sz w:val="24"/>
                <w:szCs w:val="24"/>
                <w:lang w:eastAsia="ru-RU"/>
              </w:rPr>
              <w:t xml:space="preserve">ПРЕЙСКУРАНТ ЦЕН </w:t>
            </w:r>
          </w:p>
          <w:p w14:paraId="02CD6835"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p>
          <w:p w14:paraId="1D237726"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0948FC" w:rsidRDefault="000A4144" w:rsidP="000A4144">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948FC" w:rsidRPr="000948FC" w14:paraId="44D377CF" w14:textId="77777777" w:rsidTr="00981E12">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0948FC" w14:paraId="6F6BDE42" w14:textId="77777777" w:rsidTr="00981E12">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0948FC" w:rsidRPr="000948FC" w14:paraId="102DD881" w14:textId="77777777" w:rsidTr="00981E12">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4819D1D0" w:rsidR="000A4144" w:rsidRPr="000948FC" w:rsidRDefault="000A4144" w:rsidP="004D69B3">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№1, руб. (с НДС)</w:t>
                  </w:r>
                </w:p>
              </w:tc>
              <w:tc>
                <w:tcPr>
                  <w:tcW w:w="1714" w:type="dxa"/>
                  <w:tcBorders>
                    <w:top w:val="nil"/>
                    <w:left w:val="nil"/>
                    <w:bottom w:val="single" w:sz="4" w:space="0" w:color="auto"/>
                    <w:right w:val="single" w:sz="4" w:space="0" w:color="auto"/>
                  </w:tcBorders>
                  <w:shd w:val="clear" w:color="auto" w:fill="auto"/>
                  <w:vAlign w:val="center"/>
                  <w:hideMark/>
                </w:tcPr>
                <w:p w14:paraId="4644284A" w14:textId="1F4195E2" w:rsidR="00677018"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w:t>
                  </w:r>
                  <w:r w:rsidR="00677018">
                    <w:rPr>
                      <w:rFonts w:ascii="Times New Roman" w:eastAsia="Times New Roman" w:hAnsi="Times New Roman" w:cs="Times New Roman"/>
                      <w:sz w:val="24"/>
                      <w:szCs w:val="24"/>
                      <w:lang w:eastAsia="ru-RU"/>
                    </w:rPr>
                    <w:t xml:space="preserve"> </w:t>
                  </w:r>
                </w:p>
                <w:p w14:paraId="2215B004" w14:textId="3FCA7713" w:rsidR="000A4144"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640" w:type="dxa"/>
                  <w:tcBorders>
                    <w:top w:val="nil"/>
                    <w:left w:val="nil"/>
                    <w:bottom w:val="single" w:sz="4" w:space="0" w:color="auto"/>
                    <w:right w:val="single" w:sz="4" w:space="0" w:color="auto"/>
                  </w:tcBorders>
                  <w:shd w:val="clear" w:color="auto" w:fill="auto"/>
                  <w:vAlign w:val="center"/>
                  <w:hideMark/>
                </w:tcPr>
                <w:p w14:paraId="6282AB87" w14:textId="490D8117" w:rsidR="00677018"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№3, руб. (с НДС)</w:t>
                  </w:r>
                </w:p>
                <w:p w14:paraId="350E53B5" w14:textId="49FB3C46" w:rsidR="000A4144"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2174" w:type="dxa"/>
                  <w:tcBorders>
                    <w:top w:val="nil"/>
                    <w:left w:val="nil"/>
                    <w:bottom w:val="single" w:sz="4" w:space="0" w:color="auto"/>
                    <w:right w:val="single" w:sz="4" w:space="0" w:color="auto"/>
                  </w:tcBorders>
                  <w:shd w:val="clear" w:color="auto" w:fill="auto"/>
                  <w:vAlign w:val="center"/>
                  <w:hideMark/>
                </w:tcPr>
                <w:p w14:paraId="5546E5B9" w14:textId="6E24F493" w:rsidR="00677018"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№4, руб. (с НДС </w:t>
                  </w:r>
                  <w:r w:rsidR="004D69B3">
                    <w:rPr>
                      <w:rFonts w:ascii="Times New Roman" w:eastAsia="Times New Roman" w:hAnsi="Times New Roman" w:cs="Times New Roman"/>
                      <w:sz w:val="24"/>
                      <w:szCs w:val="24"/>
                      <w:lang w:eastAsia="ru-RU"/>
                    </w:rPr>
                    <w:t>)</w:t>
                  </w:r>
                </w:p>
                <w:p w14:paraId="01AE20D2" w14:textId="1BE7D189" w:rsidR="000A4144"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1F9F78D2"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tcPr>
                <w:p w14:paraId="6F37A62D" w14:textId="05BFC9B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44EF1132" w14:textId="1B2F6EF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227386F4" w14:textId="0C89BD4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450D05AC" w14:textId="284224C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6B298CB"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tcPr>
                <w:p w14:paraId="201D2B1C" w14:textId="75F7E5B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1A0B9E80" w14:textId="1BE9DE0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4ACC595C" w14:textId="1277E07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1C8CF57E" w14:textId="29AAA49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8A589F3"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tcPr>
                <w:p w14:paraId="5013D568" w14:textId="5314288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23EED1D2" w14:textId="31CAFB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1BF4335E" w14:textId="56D12D7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02635AF8" w14:textId="4233C31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B4CBF35"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tcPr>
                <w:p w14:paraId="341E21B6" w14:textId="19CCBD1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0300128C" w14:textId="4F8E1BC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34D426A7" w14:textId="729815E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49DBAB70" w14:textId="47646C3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B2F59A4"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tcPr>
                <w:p w14:paraId="0C2B5843" w14:textId="63F3D82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5E5C4F3" w14:textId="02B7E5B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0AC18A7A" w14:textId="28B3545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3DEA28E3" w14:textId="5E7E27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2AFD586"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tcPr>
                <w:p w14:paraId="7A498E97" w14:textId="1A21CF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2F038DA" w14:textId="1E0AA9D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04C20919" w14:textId="7CD54D7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22E3A7FA" w14:textId="1CB8E92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E0C9CE0"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tcPr>
                <w:p w14:paraId="3CE35F38" w14:textId="76B9AB3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9C8B6B1" w14:textId="58B018F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24158BDB" w14:textId="163DB75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69A3053B" w14:textId="1E1E94C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90917FC" w14:textId="77777777" w:rsidTr="00677018">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tcPr>
                <w:p w14:paraId="35B35B05" w14:textId="4ECE9EA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nil"/>
                    <w:right w:val="single" w:sz="4" w:space="0" w:color="auto"/>
                  </w:tcBorders>
                  <w:shd w:val="clear" w:color="auto" w:fill="auto"/>
                  <w:noWrap/>
                  <w:vAlign w:val="bottom"/>
                </w:tcPr>
                <w:p w14:paraId="3CB7AEF3" w14:textId="3F8E3D3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nil"/>
                    <w:right w:val="single" w:sz="4" w:space="0" w:color="auto"/>
                  </w:tcBorders>
                  <w:shd w:val="clear" w:color="auto" w:fill="auto"/>
                  <w:noWrap/>
                  <w:vAlign w:val="bottom"/>
                </w:tcPr>
                <w:p w14:paraId="6DBF7BD6" w14:textId="5450EC8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nil"/>
                    <w:right w:val="single" w:sz="4" w:space="0" w:color="auto"/>
                  </w:tcBorders>
                  <w:shd w:val="clear" w:color="auto" w:fill="auto"/>
                  <w:noWrap/>
                  <w:vAlign w:val="bottom"/>
                </w:tcPr>
                <w:p w14:paraId="65FEBF98" w14:textId="4BE9683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5EE00E4"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tcPr>
                <w:p w14:paraId="6D42D691" w14:textId="06402DA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82E5DE8" w14:textId="2EDD98E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65D5500A" w14:textId="04E0605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36C89C4" w14:textId="67AA21D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6B7C57C"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tcPr>
                <w:p w14:paraId="01E7DA5C" w14:textId="62CF35F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6B0B185" w14:textId="506F8F0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33971AB4" w14:textId="5C6CAE8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6E83EA3" w14:textId="67239DE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B7D5EC2"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tcPr>
                <w:p w14:paraId="60321BE8" w14:textId="127A09C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7D658864" w14:textId="0E45452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3B2E60DC" w14:textId="26CFD5A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7D46AD90" w14:textId="4257366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1BD0B6A"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tcPr>
                <w:p w14:paraId="727C40CB" w14:textId="2B26890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23CE9B04" w14:textId="14AC257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481DB840" w14:textId="2ABFA1B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7325A40" w14:textId="6ED6351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6B6AEC7"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tcPr>
                <w:p w14:paraId="787B5F7B" w14:textId="32D66DB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00AE30D" w14:textId="4A72D8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2CB53CD2" w14:textId="233885D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FEB08A0" w14:textId="00644F0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972F82E"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tcPr>
                <w:p w14:paraId="73F3B00C" w14:textId="5D5D415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66B5BBBC" w14:textId="54FBDD1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64F01368" w14:textId="2753CD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69255D23" w14:textId="673CEC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88F1DC2"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tcPr>
                <w:p w14:paraId="0790665A" w14:textId="76F4D4A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49B3309C" w14:textId="2B33A2A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7A5CA710" w14:textId="7FF9BF7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F81FB36" w14:textId="5DA0E18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60A3E1C"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tcPr>
                <w:p w14:paraId="778F85AC" w14:textId="10BA287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5807FE96" w14:textId="686F4BC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45BE97EF" w14:textId="1CBBB72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BD784B1" w14:textId="299037D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411D25B" w14:textId="77777777" w:rsidTr="00677018">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A0D9549" w14:textId="5E7F4AC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5624E4B0" w14:textId="1E16747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066259A" w14:textId="71F6A4A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49BD73D7" w14:textId="50AF590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06DCA49"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35C2680" w14:textId="480B3E0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613DF67B" w14:textId="29C00EF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125C1CC" w14:textId="59338D4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40888547" w14:textId="54659C8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DE64D1B"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836669" w14:textId="010C038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59FCA901" w14:textId="3453771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CEC638E" w14:textId="3D95BBD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23B41069" w14:textId="7258392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677018" w:rsidRPr="000948FC" w14:paraId="169EB71F"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FADCB" w14:textId="21E4F6A1"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B7AF047"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6660C216"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902AE38"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66E26738"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p>
              </w:tc>
            </w:tr>
            <w:tr w:rsidR="000A4144" w:rsidRPr="000948FC" w14:paraId="4741767F" w14:textId="77777777" w:rsidTr="00981E12">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bl>
          <w:p w14:paraId="356BD33C" w14:textId="77777777" w:rsidR="000A4144" w:rsidRPr="000948FC" w:rsidRDefault="000A4144" w:rsidP="000A4144">
            <w:pPr>
              <w:spacing w:after="0" w:line="240" w:lineRule="auto"/>
              <w:jc w:val="center"/>
              <w:rPr>
                <w:rFonts w:ascii="Times New Roman" w:eastAsia="Times New Roman" w:hAnsi="Times New Roman" w:cs="Times New Roman"/>
                <w:b/>
                <w:bCs/>
                <w:strike/>
                <w:sz w:val="24"/>
                <w:szCs w:val="24"/>
                <w:lang w:eastAsia="ru-RU"/>
              </w:rPr>
            </w:pPr>
          </w:p>
        </w:tc>
      </w:tr>
    </w:tbl>
    <w:p w14:paraId="26602811" w14:textId="68C26E50"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hAnsi="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w:t>
      </w:r>
    </w:p>
    <w:p w14:paraId="51EDCF98" w14:textId="77777777" w:rsidR="000A4144" w:rsidRPr="000948FC" w:rsidRDefault="000A4144" w:rsidP="000A4144">
      <w:pPr>
        <w:spacing w:after="0" w:line="240" w:lineRule="auto"/>
        <w:ind w:left="5528"/>
        <w:rPr>
          <w:rFonts w:ascii="Times New Roman" w:hAnsi="Times New Roman" w:cs="Times New Roman"/>
          <w:sz w:val="24"/>
          <w:szCs w:val="24"/>
        </w:rPr>
      </w:pPr>
      <w:r w:rsidRPr="000948FC">
        <w:br w:type="page"/>
      </w:r>
      <w:r w:rsidRPr="000948FC">
        <w:rPr>
          <w:rFonts w:ascii="Times New Roman" w:hAnsi="Times New Roman" w:cs="Times New Roman"/>
          <w:sz w:val="24"/>
          <w:szCs w:val="24"/>
        </w:rPr>
        <w:lastRenderedPageBreak/>
        <w:t xml:space="preserve">Приложение № 10 </w:t>
      </w:r>
    </w:p>
    <w:p w14:paraId="2B41D5A2" w14:textId="77777777"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AD7268" w14:textId="01B73993" w:rsidR="000A4144" w:rsidRPr="000948FC" w:rsidRDefault="000A4144" w:rsidP="000A4144">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740ACF5A"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69F622C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0948FC" w14:paraId="3DD47AF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технической инвентаризации квартиры</w:t>
            </w:r>
          </w:p>
        </w:tc>
      </w:tr>
      <w:tr w:rsidR="000948FC" w:rsidRPr="000948FC" w14:paraId="6B208F45"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6061EC34"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Физические лица, постоянно проживающие в квартире.</w:t>
            </w:r>
          </w:p>
          <w:p w14:paraId="6AACE9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Представители по доверенности.</w:t>
            </w:r>
          </w:p>
          <w:p w14:paraId="067562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Законные представители.</w:t>
            </w:r>
          </w:p>
        </w:tc>
      </w:tr>
      <w:tr w:rsidR="000948FC" w:rsidRPr="000948FC" w14:paraId="4AAD3636" w14:textId="77777777" w:rsidTr="00981E12">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Жилищный кодекс РФ.</w:t>
            </w:r>
          </w:p>
          <w:p w14:paraId="3176E090"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0948FC" w14:paraId="47A82155" w14:textId="77777777" w:rsidTr="00981E12">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18BE53D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58A3B3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49EB26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D3712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BE3668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37"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38"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39"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40"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41"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42"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43"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44"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45"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46"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47"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48"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49"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50"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51"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52"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53"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54"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55"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56"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57"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58"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59"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60"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61"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62"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63"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64"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65"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94D2BA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090645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5.2. Один из договоров (простая письменная форма):</w:t>
            </w:r>
          </w:p>
          <w:p w14:paraId="326E6C2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78786B62" w14:textId="77777777" w:rsidR="000A4144" w:rsidRPr="000948FC" w:rsidRDefault="000A4144" w:rsidP="000A4144">
            <w:pPr>
              <w:ind w:firstLine="699"/>
              <w:jc w:val="both"/>
              <w:rPr>
                <w:rFonts w:ascii="Times New Roman" w:eastAsia="Calibri" w:hAnsi="Times New Roman" w:cs="Times New Roman"/>
                <w:sz w:val="24"/>
                <w:szCs w:val="24"/>
                <w:lang w:eastAsia="ru-RU"/>
              </w:rPr>
            </w:pPr>
            <w:r w:rsidRPr="000948FC">
              <w:rPr>
                <w:rFonts w:ascii="Times New Roman" w:eastAsia="Calibri" w:hAnsi="Times New Roman" w:cs="Times New Roman"/>
                <w:sz w:val="24"/>
                <w:szCs w:val="24"/>
              </w:rPr>
              <w:t xml:space="preserve">6. Документ для заявителей, постоянно проживающих в  квартире: </w:t>
            </w:r>
            <w:r w:rsidRPr="000948FC">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8.1. Свидетельство о рождении.</w:t>
            </w:r>
          </w:p>
          <w:p w14:paraId="2ED9FAD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8.2. Постановление об установлении опеки.</w:t>
            </w:r>
          </w:p>
          <w:p w14:paraId="7B784AD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8.3. Решение суда об усыновлении (удочерении).</w:t>
            </w:r>
          </w:p>
          <w:p w14:paraId="50DCF4CC"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9. Документ, подтверждающий оплату стоимости работ.</w:t>
            </w:r>
          </w:p>
        </w:tc>
      </w:tr>
      <w:tr w:rsidR="000948FC" w:rsidRPr="000948FC" w14:paraId="74222DF4" w14:textId="77777777" w:rsidTr="00981E12">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3. Документы содержат повреждения, наличие которых </w:t>
            </w:r>
            <w:r w:rsidRPr="000948FC">
              <w:rPr>
                <w:rFonts w:ascii="Times New Roman" w:eastAsia="Calibri" w:hAnsi="Times New Roman" w:cs="Times New Roman"/>
                <w:sz w:val="24"/>
                <w:szCs w:val="24"/>
              </w:rPr>
              <w:lastRenderedPageBreak/>
              <w:t>не позволяет однозначно истолковать их содержание.</w:t>
            </w:r>
          </w:p>
          <w:p w14:paraId="303F2AD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25A3AF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5A94E18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0948FC" w:rsidRDefault="000A4144" w:rsidP="004950FB">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sidRPr="000948FC">
              <w:rPr>
                <w:rFonts w:ascii="Times New Roman" w:hAnsi="Times New Roman" w:cs="Times New Roman"/>
                <w:sz w:val="24"/>
                <w:szCs w:val="24"/>
              </w:rPr>
              <w:t>10</w:t>
            </w:r>
            <w:r w:rsidRPr="000948FC">
              <w:rPr>
                <w:rFonts w:ascii="Times New Roman" w:hAnsi="Times New Roman" w:cs="Times New Roman"/>
                <w:sz w:val="24"/>
                <w:szCs w:val="24"/>
              </w:rPr>
              <w:t>.2 к Агентскому договору.</w:t>
            </w:r>
          </w:p>
        </w:tc>
      </w:tr>
      <w:tr w:rsidR="000948FC" w:rsidRPr="000948FC" w14:paraId="2608B8B0" w14:textId="77777777" w:rsidTr="00981E12">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098F6E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sidRPr="000948FC">
              <w:rPr>
                <w:rFonts w:ascii="Times New Roman" w:hAnsi="Times New Roman" w:cs="Times New Roman"/>
                <w:sz w:val="24"/>
                <w:szCs w:val="24"/>
              </w:rPr>
              <w:t xml:space="preserve"> </w:t>
            </w:r>
            <w:r w:rsidRPr="000948FC">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1F3D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Сканирует заявку и комплект документов и </w:t>
            </w:r>
            <w:r w:rsidRPr="000948FC">
              <w:rPr>
                <w:rFonts w:ascii="Times New Roman" w:hAnsi="Times New Roman" w:cs="Times New Roman"/>
                <w:sz w:val="24"/>
                <w:szCs w:val="24"/>
              </w:rPr>
              <w:lastRenderedPageBreak/>
              <w:t>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0953044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1A9DE5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7A1AF9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0D9E0F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65E1870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A708276"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3949A67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08854B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выписку из электронного журнала </w:t>
            </w:r>
            <w:r w:rsidRPr="000948FC">
              <w:rPr>
                <w:rFonts w:ascii="Times New Roman" w:hAnsi="Times New Roman" w:cs="Times New Roman"/>
                <w:sz w:val="24"/>
                <w:szCs w:val="24"/>
              </w:rPr>
              <w:lastRenderedPageBreak/>
              <w:t>регистрации обращений о приеме документов.</w:t>
            </w:r>
          </w:p>
          <w:p w14:paraId="7925ED5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0948FC" w:rsidRDefault="000A4144" w:rsidP="000A4144">
            <w:pPr>
              <w:jc w:val="both"/>
              <w:rPr>
                <w:rFonts w:ascii="Times New Roman" w:hAnsi="Times New Roman" w:cs="Times New Roman"/>
                <w:sz w:val="24"/>
                <w:szCs w:val="24"/>
              </w:rPr>
            </w:pPr>
          </w:p>
          <w:p w14:paraId="54B421C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D8039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424B34F"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0948FC" w:rsidRDefault="000A4144" w:rsidP="000A4144">
            <w:pPr>
              <w:jc w:val="both"/>
              <w:rPr>
                <w:rFonts w:ascii="Times New Roman" w:hAnsi="Times New Roman" w:cs="Times New Roman"/>
                <w:sz w:val="24"/>
                <w:szCs w:val="24"/>
              </w:rPr>
            </w:pPr>
          </w:p>
        </w:tc>
      </w:tr>
      <w:tr w:rsidR="000948FC" w:rsidRPr="000948FC" w14:paraId="5F17F288" w14:textId="77777777" w:rsidTr="00981E12">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3A77F9A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0948FC">
              <w:rPr>
                <w:rFonts w:ascii="Times New Roman" w:hAnsi="Times New Roman" w:cs="Times New Roman"/>
                <w:sz w:val="24"/>
                <w:szCs w:val="24"/>
              </w:rPr>
              <w:tab/>
            </w:r>
          </w:p>
          <w:p w14:paraId="286195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C858409"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sz w:val="24"/>
                <w:szCs w:val="24"/>
              </w:rPr>
              <w:tab/>
              <w:t xml:space="preserve">Стоимость выполнения работ с изготовлением технического паспорта квартиры в </w:t>
            </w:r>
            <w:r w:rsidRPr="000948FC">
              <w:rPr>
                <w:rFonts w:ascii="Times New Roman" w:hAnsi="Times New Roman"/>
                <w:bCs/>
                <w:sz w:val="24"/>
                <w:szCs w:val="24"/>
              </w:rPr>
              <w:t>двух экземплярах</w:t>
            </w:r>
            <w:r w:rsidRPr="000948FC">
              <w:rPr>
                <w:rFonts w:ascii="Times New Roman" w:hAnsi="Times New Roman"/>
                <w:sz w:val="24"/>
                <w:szCs w:val="24"/>
              </w:rPr>
              <w:t xml:space="preserve"> составляет 5 000 (Пять тысяч) руб. 00 коп., в том числе НДС (18%). Стоимость каждого дополнительного экземпляра технического паспорта составляет 350 (триста пятьдесят) руб. 00 коп., в том числе НДС (18%).</w:t>
            </w:r>
          </w:p>
        </w:tc>
      </w:tr>
    </w:tbl>
    <w:p w14:paraId="7926F461" w14:textId="77777777" w:rsidR="000A4144" w:rsidRPr="000948FC" w:rsidRDefault="000A4144" w:rsidP="000A4144">
      <w:pPr>
        <w:spacing w:after="0" w:line="240" w:lineRule="auto"/>
        <w:rPr>
          <w:rFonts w:ascii="Times New Roman" w:hAnsi="Times New Roman" w:cs="Times New Roman"/>
          <w:sz w:val="24"/>
          <w:szCs w:val="24"/>
        </w:rPr>
      </w:pPr>
    </w:p>
    <w:p w14:paraId="667A2665"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br w:type="page"/>
      </w:r>
    </w:p>
    <w:p w14:paraId="771FE5F3"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10.1 </w:t>
      </w:r>
    </w:p>
    <w:p w14:paraId="1DC5A5BF"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42745DA3" w14:textId="43AC38AA"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5391A79" w14:textId="77777777" w:rsidR="000A4144" w:rsidRPr="000948FC" w:rsidRDefault="000A4144" w:rsidP="000A4144">
      <w:pPr>
        <w:spacing w:after="0" w:line="240" w:lineRule="auto"/>
        <w:jc w:val="center"/>
        <w:rPr>
          <w:rFonts w:ascii="Times New Roman" w:hAnsi="Times New Roman" w:cs="Times New Roman"/>
          <w:sz w:val="24"/>
          <w:szCs w:val="24"/>
        </w:rPr>
      </w:pPr>
    </w:p>
    <w:p w14:paraId="7AB948C7" w14:textId="77777777" w:rsidR="000A4144" w:rsidRPr="000948FC" w:rsidRDefault="000A4144" w:rsidP="000A4144">
      <w:pPr>
        <w:spacing w:after="0" w:line="240" w:lineRule="auto"/>
        <w:jc w:val="center"/>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ЗАЯВКА</w:t>
      </w:r>
    </w:p>
    <w:p w14:paraId="3129FCA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EFB4F15"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E797E6E" w14:textId="77777777" w:rsidTr="00981E12">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0406E0AF" w14:textId="77777777" w:rsidTr="00981E12">
        <w:trPr>
          <w:trHeight w:val="284"/>
        </w:trPr>
        <w:tc>
          <w:tcPr>
            <w:tcW w:w="3740" w:type="dxa"/>
            <w:gridSpan w:val="6"/>
            <w:tcBorders>
              <w:top w:val="nil"/>
              <w:left w:val="single" w:sz="2" w:space="0" w:color="auto"/>
              <w:right w:val="single" w:sz="2" w:space="0" w:color="auto"/>
            </w:tcBorders>
          </w:tcPr>
          <w:p w14:paraId="15F4367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602C928"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5F1AD15"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4BD4176"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C5A6309"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78E3266"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8CAE2F8"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A164692"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3AF2574"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CC42664"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5C0179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3F91E187"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2CF5BD00"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6A608084"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 xml:space="preserve">Прошу выполнить </w:t>
      </w:r>
      <w:r w:rsidRPr="000948FC">
        <w:rPr>
          <w:rFonts w:ascii="Times New Roman" w:eastAsia="Times New Roman" w:hAnsi="Times New Roman"/>
          <w:sz w:val="24"/>
          <w:szCs w:val="24"/>
          <w:lang w:eastAsia="ru-RU"/>
        </w:rPr>
        <w:t xml:space="preserve">работы по </w:t>
      </w:r>
      <w:r w:rsidRPr="000948FC">
        <w:rPr>
          <w:rFonts w:ascii="Times New Roman" w:hAnsi="Times New Roman"/>
          <w:sz w:val="24"/>
          <w:szCs w:val="24"/>
        </w:rPr>
        <w:t>технической инвентаризации следующей квартиры:</w:t>
      </w:r>
    </w:p>
    <w:p w14:paraId="132F27CA" w14:textId="77777777" w:rsidR="000A4144" w:rsidRPr="000948FC" w:rsidRDefault="000A4144" w:rsidP="000A4144">
      <w:pPr>
        <w:spacing w:after="0" w:line="240" w:lineRule="auto"/>
        <w:jc w:val="both"/>
        <w:rPr>
          <w:rFonts w:ascii="Times New Roman" w:hAnsi="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948FC" w:rsidRPr="000948FC" w14:paraId="6EA98CC9" w14:textId="77777777" w:rsidTr="00981E12">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Количество дополнительных экз. технического паспорта (шт.)**</w:t>
            </w:r>
          </w:p>
        </w:tc>
      </w:tr>
      <w:tr w:rsidR="000948FC" w:rsidRPr="000948FC" w14:paraId="1FD83160" w14:textId="77777777" w:rsidTr="00981E12">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74A2FE9"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41CD577"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3EAEBAB" w14:textId="094215C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7C8E8321"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34A6C2D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024989F2" w14:textId="77777777" w:rsidR="000A4144" w:rsidRPr="000948FC" w:rsidRDefault="000A4144" w:rsidP="000A4144">
      <w:pPr>
        <w:spacing w:after="0" w:line="240" w:lineRule="auto"/>
        <w:jc w:val="both"/>
        <w:rPr>
          <w:rFonts w:ascii="Times New Roman" w:hAnsi="Times New Roman"/>
          <w:sz w:val="24"/>
          <w:szCs w:val="24"/>
        </w:rPr>
      </w:pPr>
    </w:p>
    <w:p w14:paraId="5A3DAD41"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0948FC" w:rsidRDefault="000A4144" w:rsidP="000A4144">
      <w:pPr>
        <w:spacing w:after="0" w:line="240" w:lineRule="auto"/>
        <w:rPr>
          <w:rFonts w:ascii="Times New Roman" w:hAnsi="Times New Roman"/>
          <w:sz w:val="24"/>
          <w:szCs w:val="24"/>
        </w:rPr>
      </w:pPr>
    </w:p>
    <w:p w14:paraId="436FD47B" w14:textId="77777777" w:rsidR="000A4144" w:rsidRPr="000948FC" w:rsidRDefault="000A4144" w:rsidP="000A4144">
      <w:pPr>
        <w:spacing w:after="0" w:line="240" w:lineRule="auto"/>
        <w:rPr>
          <w:rFonts w:ascii="Times New Roman" w:eastAsia="Times New Roman" w:hAnsi="Times New Roman"/>
          <w:b/>
          <w:bCs/>
          <w:iCs/>
          <w:sz w:val="24"/>
          <w:szCs w:val="24"/>
          <w:lang w:eastAsia="ru-RU"/>
        </w:rPr>
      </w:pPr>
      <w:r w:rsidRPr="000948FC">
        <w:rPr>
          <w:rFonts w:ascii="Times New Roman" w:eastAsia="Times New Roman" w:hAnsi="Times New Roman"/>
          <w:b/>
          <w:bCs/>
          <w:iCs/>
          <w:sz w:val="24"/>
          <w:szCs w:val="24"/>
          <w:lang w:eastAsia="ru-RU"/>
        </w:rPr>
        <w:br w:type="page"/>
      </w:r>
    </w:p>
    <w:p w14:paraId="343738E4"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10.2 </w:t>
      </w:r>
    </w:p>
    <w:p w14:paraId="458E643C" w14:textId="77777777" w:rsidR="000A4144" w:rsidRPr="000948FC" w:rsidRDefault="000A4144" w:rsidP="000A4144">
      <w:pPr>
        <w:spacing w:after="0" w:line="240" w:lineRule="auto"/>
        <w:ind w:left="6096"/>
        <w:rPr>
          <w:rFonts w:ascii="Times New Roman" w:hAnsi="Times New Roman" w:cs="Times New Roman"/>
          <w:sz w:val="24"/>
          <w:szCs w:val="24"/>
        </w:rPr>
      </w:pPr>
      <w:r w:rsidRPr="000948FC">
        <w:rPr>
          <w:rFonts w:ascii="Times New Roman" w:hAnsi="Times New Roman" w:cs="Times New Roman"/>
          <w:sz w:val="24"/>
          <w:szCs w:val="24"/>
        </w:rPr>
        <w:t xml:space="preserve">к Агентскому договору </w:t>
      </w:r>
    </w:p>
    <w:p w14:paraId="02A830BC" w14:textId="34E9C12C" w:rsidR="000A4144" w:rsidRPr="000948FC" w:rsidRDefault="000A4144" w:rsidP="000A4144">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9625519"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C67476D"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58A2E33C" w14:textId="77777777" w:rsidTr="00981E1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8A816E7" w14:textId="77777777" w:rsidTr="00981E12">
              <w:trPr>
                <w:trHeight w:val="15"/>
                <w:tblCellSpacing w:w="15" w:type="dxa"/>
              </w:trPr>
              <w:tc>
                <w:tcPr>
                  <w:tcW w:w="2124" w:type="dxa"/>
                  <w:vAlign w:val="center"/>
                  <w:hideMark/>
                </w:tcPr>
                <w:p w14:paraId="412BD29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7537F4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0D49F9A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7A15461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2C4B74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42954B3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B1C769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C927EE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05BC60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AF7D2B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909BEB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3A9DF94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38B5F0C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79B1579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58CADDF1"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C6BC6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058B06A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6E44" id="Прямоугольник 15" o:spid="_x0000_s1026" style="position:absolute;margin-left:14.5pt;margin-top:3.4pt;width:14.0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119E018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8F760" id="Прямоугольник 16" o:spid="_x0000_s1026" style="position:absolute;margin-left:13.35pt;margin-top:3.9pt;width:14.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148E87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9DD2C" id="Прямоугольник 17" o:spid="_x0000_s1026" style="position:absolute;margin-left:14.75pt;margin-top:3.85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F3108F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89C9" id="Прямоугольник 18" o:spid="_x0000_s1026" style="position:absolute;margin-left:14.3pt;margin-top:4.1pt;width:14.0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54E9C8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04279" id="Прямоугольник 19" o:spid="_x0000_s1026" style="position:absolute;margin-left:14.75pt;margin-top:4.15pt;width:14.0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33762B6" w14:textId="77777777" w:rsidR="000A4144" w:rsidRPr="000948FC" w:rsidRDefault="000A4144" w:rsidP="000A4144">
                  <w:pPr>
                    <w:tabs>
                      <w:tab w:val="left" w:pos="426"/>
                      <w:tab w:val="left" w:pos="1418"/>
                    </w:tabs>
                    <w:spacing w:after="0" w:line="240" w:lineRule="auto"/>
                    <w:ind w:right="283" w:firstLine="567"/>
                    <w:jc w:val="both"/>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907D2" id="Прямоугольник 20" o:spid="_x0000_s1026" style="position:absolute;margin-left:12.65pt;margin-top:3.4pt;width:14.0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0948FC" w:rsidRDefault="000A4144" w:rsidP="000A4144">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0948FC" w14:paraId="30301736"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0C2062FC"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A41AE9D"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049BCCFE"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5C33E92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4E84D3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0948FC" w:rsidRDefault="000A4144" w:rsidP="000A4144">
      <w:pPr>
        <w:spacing w:after="0" w:line="240" w:lineRule="auto"/>
        <w:rPr>
          <w:rFonts w:ascii="Times New Roman" w:hAnsi="Times New Roman" w:cs="Times New Roman"/>
          <w:sz w:val="24"/>
          <w:szCs w:val="24"/>
        </w:rPr>
      </w:pPr>
    </w:p>
    <w:p w14:paraId="67094E6B"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sz w:val="24"/>
          <w:szCs w:val="24"/>
        </w:rPr>
        <w:br w:type="page"/>
      </w:r>
    </w:p>
    <w:p w14:paraId="6B125063"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11 </w:t>
      </w:r>
    </w:p>
    <w:p w14:paraId="38A2C6EC"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7B6275F" w14:textId="71FC86D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21146F9"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Описание услуги</w:t>
      </w:r>
    </w:p>
    <w:p w14:paraId="0567545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948FC" w:rsidRPr="000948FC" w14:paraId="17425426"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948FC" w:rsidRPr="000948FC" w14:paraId="14D909F1"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1D2117D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3B072B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1033722D" w14:textId="77777777" w:rsidTr="00981E12">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0948FC" w:rsidRDefault="000A4144" w:rsidP="000A4144">
            <w:pPr>
              <w:autoSpaceDE w:val="0"/>
              <w:autoSpaceDN w:val="0"/>
              <w:adjustRightInd w:val="0"/>
              <w:jc w:val="both"/>
              <w:rPr>
                <w:rFonts w:ascii="Times New Roman" w:hAnsi="Times New Roman" w:cs="Times New Roman"/>
                <w:iCs/>
                <w:sz w:val="24"/>
                <w:szCs w:val="24"/>
              </w:rPr>
            </w:pPr>
            <w:r w:rsidRPr="000948FC">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948FC" w:rsidRPr="000948FC" w14:paraId="56F51440" w14:textId="77777777" w:rsidTr="00981E12">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Кадастровые работы по подготовке технического плана </w:t>
            </w:r>
            <w:r w:rsidRPr="000948FC">
              <w:rPr>
                <w:rFonts w:ascii="Times New Roman" w:hAnsi="Times New Roman" w:cs="Times New Roman"/>
                <w:b/>
                <w:sz w:val="24"/>
                <w:szCs w:val="24"/>
              </w:rPr>
              <w:t>жилого дома</w:t>
            </w:r>
            <w:r w:rsidRPr="000948FC">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948FC" w:rsidRPr="000948FC" w14:paraId="34E46D1E" w14:textId="77777777" w:rsidTr="00981E12">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42C43A1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7CF5D7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76D0DB9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5852A1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70152444"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lastRenderedPageBreak/>
              <w:tab/>
              <w:t>2.2. Для иностранных граждан и лиц без гражданства:</w:t>
            </w:r>
          </w:p>
          <w:p w14:paraId="5ACF96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8D545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6"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67"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68"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69"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70"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71"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72"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73"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74"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75"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76"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77"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78"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79"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80"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81"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82"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83"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84"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85"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86"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87"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88"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89"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90"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91"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92"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93"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94"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58DF6A0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12054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2B61121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45FFD70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7. Разрешение на строительство.</w:t>
            </w:r>
          </w:p>
        </w:tc>
      </w:tr>
      <w:tr w:rsidR="000948FC" w:rsidRPr="000948FC" w14:paraId="74C85B15" w14:textId="77777777" w:rsidTr="00981E12">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Проектная документация</w:t>
            </w:r>
          </w:p>
        </w:tc>
      </w:tr>
      <w:tr w:rsidR="000948FC" w:rsidRPr="000948FC" w14:paraId="032A179B" w14:textId="77777777" w:rsidTr="00981E12">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9E7E240"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FDFA76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11.2 к </w:t>
            </w:r>
            <w:r w:rsidRPr="000948FC">
              <w:rPr>
                <w:rFonts w:ascii="Times New Roman" w:hAnsi="Times New Roman" w:cs="Times New Roman"/>
                <w:sz w:val="24"/>
                <w:szCs w:val="24"/>
              </w:rPr>
              <w:lastRenderedPageBreak/>
              <w:t>Агентскому договору.</w:t>
            </w:r>
          </w:p>
        </w:tc>
      </w:tr>
      <w:tr w:rsidR="000948FC" w:rsidRPr="000948FC" w14:paraId="30E93BF6" w14:textId="77777777" w:rsidTr="00981E12">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50B346A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5</w:t>
            </w:r>
            <w:r w:rsidRPr="000948FC">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6</w:t>
            </w:r>
            <w:r w:rsidRPr="000948FC">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7</w:t>
            </w:r>
            <w:r w:rsidRPr="000948FC">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8</w:t>
            </w:r>
            <w:r w:rsidRPr="000948FC">
              <w:rPr>
                <w:rFonts w:ascii="Times New Roman" w:hAnsi="Times New Roman" w:cs="Times New Roman"/>
                <w:sz w:val="24"/>
                <w:szCs w:val="24"/>
              </w:rPr>
              <w:t xml:space="preserve">.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00A8317C" w:rsidRPr="000948FC">
              <w:rPr>
                <w:rFonts w:ascii="Times New Roman" w:hAnsi="Times New Roman" w:cs="Times New Roman"/>
                <w:sz w:val="24"/>
                <w:szCs w:val="24"/>
              </w:rPr>
              <w:t>9</w:t>
            </w:r>
            <w:r w:rsidRPr="000948FC">
              <w:rPr>
                <w:rFonts w:ascii="Times New Roman" w:hAnsi="Times New Roman" w:cs="Times New Roman"/>
                <w:sz w:val="24"/>
                <w:szCs w:val="24"/>
              </w:rPr>
              <w:t>. Регистрирует заявку в АИС МФЦ.</w:t>
            </w:r>
          </w:p>
          <w:p w14:paraId="3EBCFE3E" w14:textId="6E7A5AE9"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0</w:t>
            </w:r>
            <w:r w:rsidRPr="000948FC">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3727287" w14:textId="4F2A95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1</w:t>
            </w:r>
            <w:r w:rsidRPr="000948FC">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2</w:t>
            </w:r>
            <w:r w:rsidRPr="000948FC">
              <w:rPr>
                <w:rFonts w:ascii="Times New Roman" w:hAnsi="Times New Roman" w:cs="Times New Roman"/>
                <w:sz w:val="24"/>
                <w:szCs w:val="24"/>
              </w:rPr>
              <w:t>.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38ECF0E" w14:textId="1242AF1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w:t>
            </w:r>
            <w:r w:rsidR="00A8317C" w:rsidRPr="000948FC">
              <w:rPr>
                <w:rFonts w:ascii="Times New Roman" w:hAnsi="Times New Roman" w:cs="Times New Roman"/>
                <w:sz w:val="24"/>
                <w:szCs w:val="24"/>
              </w:rPr>
              <w:t>3</w:t>
            </w:r>
            <w:r w:rsidRPr="000948FC">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5C6AAC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037186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AB5B90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0948FC">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54121B8"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5EB787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B49DDC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0948FC" w:rsidRDefault="000A4144" w:rsidP="000A4144">
            <w:pPr>
              <w:jc w:val="both"/>
              <w:rPr>
                <w:rFonts w:ascii="Times New Roman" w:hAnsi="Times New Roman" w:cs="Times New Roman"/>
                <w:sz w:val="24"/>
                <w:szCs w:val="24"/>
              </w:rPr>
            </w:pPr>
          </w:p>
          <w:p w14:paraId="03DB8A2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8509D9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8A03AB9"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 xml:space="preserve">После подписи заявителем выписки специалист МФЦ </w:t>
            </w:r>
            <w:r w:rsidRPr="000948FC">
              <w:rPr>
                <w:rFonts w:ascii="Times New Roman" w:eastAsia="Times New Roman" w:hAnsi="Times New Roman" w:cs="Times New Roman"/>
                <w:sz w:val="24"/>
                <w:szCs w:val="24"/>
                <w:lang w:eastAsia="ru-RU"/>
              </w:rPr>
              <w:lastRenderedPageBreak/>
              <w:t>подписывает один экземпляр выписки.</w:t>
            </w:r>
          </w:p>
          <w:p w14:paraId="05F975F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77A5655C" w14:textId="77777777" w:rsidTr="00981E12">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922C40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16425E0"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11.3 к Агентскому договору.</w:t>
            </w:r>
          </w:p>
        </w:tc>
      </w:tr>
      <w:tr w:rsidR="000948FC" w:rsidRPr="000948FC" w14:paraId="27E08581" w14:textId="77777777" w:rsidTr="00981E12">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жилого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299C731" w14:textId="77777777" w:rsidTr="00981E12">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0453B33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5B337BD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61223B9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2F866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5370677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6DF3817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5"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96"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97"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98"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99"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00"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01"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02"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03"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04"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05"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06"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07"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08"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09"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10"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11"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12"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13"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14"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15"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16"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17"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18"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19"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20"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21"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22"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23"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23E4108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2.2.3. Разрешение на временное проживание на </w:t>
            </w:r>
            <w:r w:rsidRPr="000948FC">
              <w:rPr>
                <w:rFonts w:ascii="Times New Roman" w:eastAsia="Calibri" w:hAnsi="Times New Roman" w:cs="Times New Roman"/>
                <w:sz w:val="24"/>
                <w:szCs w:val="24"/>
              </w:rPr>
              <w:lastRenderedPageBreak/>
              <w:t>территории РФ иностранного гражданина или лица без гражданства.</w:t>
            </w:r>
          </w:p>
          <w:p w14:paraId="7F5B92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47AB6D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72C4E3A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065EEC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BB1B203" w14:textId="77777777" w:rsidTr="00981E12">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3C466254" w14:textId="77777777" w:rsidTr="00981E12">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73110443"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6EDD76B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65104BA1" w14:textId="77777777" w:rsidTr="00981E12">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7183D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w:t>
            </w:r>
            <w:r w:rsidRPr="000948FC">
              <w:rPr>
                <w:rFonts w:ascii="Times New Roman" w:hAnsi="Times New Roman" w:cs="Times New Roman"/>
                <w:b/>
                <w:sz w:val="24"/>
                <w:szCs w:val="24"/>
              </w:rPr>
              <w:t>представителя</w:t>
            </w:r>
            <w:r w:rsidRPr="000948FC">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w:t>
            </w:r>
            <w:r w:rsidRPr="000948FC">
              <w:rPr>
                <w:rFonts w:ascii="Times New Roman" w:hAnsi="Times New Roman" w:cs="Times New Roman"/>
                <w:sz w:val="24"/>
                <w:szCs w:val="24"/>
              </w:rPr>
              <w:lastRenderedPageBreak/>
              <w:t>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00A40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543060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5EEF556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3B514D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47E0FE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43358F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50F21DE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w:t>
            </w:r>
            <w:r w:rsidRPr="000948FC">
              <w:rPr>
                <w:rFonts w:ascii="Times New Roman" w:hAnsi="Times New Roman" w:cs="Times New Roman"/>
                <w:sz w:val="24"/>
                <w:szCs w:val="24"/>
              </w:rPr>
              <w:lastRenderedPageBreak/>
              <w:t xml:space="preserve">случае, если: </w:t>
            </w:r>
          </w:p>
          <w:p w14:paraId="575B09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27DB860E"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2BB28F0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27ECA44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0948FC" w:rsidRDefault="000A4144" w:rsidP="000A4144">
            <w:pPr>
              <w:jc w:val="both"/>
              <w:rPr>
                <w:rFonts w:ascii="Times New Roman" w:hAnsi="Times New Roman" w:cs="Times New Roman"/>
                <w:sz w:val="24"/>
                <w:szCs w:val="24"/>
              </w:rPr>
            </w:pPr>
          </w:p>
          <w:p w14:paraId="77B576F4"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23FEB871"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0948FC" w:rsidRDefault="000A4144" w:rsidP="000A4144">
            <w:pPr>
              <w:ind w:firstLine="567"/>
              <w:jc w:val="both"/>
              <w:rPr>
                <w:rFonts w:ascii="Times New Roman" w:eastAsia="Calibri" w:hAnsi="Times New Roman" w:cs="Times New Roman"/>
                <w:sz w:val="24"/>
                <w:szCs w:val="24"/>
              </w:rPr>
            </w:pPr>
          </w:p>
        </w:tc>
      </w:tr>
      <w:tr w:rsidR="000948FC" w:rsidRPr="000948FC" w14:paraId="6C897972" w14:textId="77777777" w:rsidTr="00981E12">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607E0FDF" w14:textId="77777777" w:rsidTr="00981E12">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Отказ Исполнителя от выполнения работ (при </w:t>
            </w:r>
            <w:r w:rsidRPr="000948FC">
              <w:rPr>
                <w:rFonts w:ascii="Times New Roman" w:hAnsi="Times New Roman" w:cs="Times New Roman"/>
                <w:sz w:val="24"/>
                <w:szCs w:val="24"/>
              </w:rPr>
              <w:lastRenderedPageBreak/>
              <w:t>отсутствии фактического результата работ).</w:t>
            </w:r>
          </w:p>
          <w:p w14:paraId="4BFFFA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948FC" w:rsidRPr="000948FC" w14:paraId="45EAD112" w14:textId="77777777" w:rsidTr="00981E12">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0948FC" w:rsidRDefault="000A4144" w:rsidP="002C46B1">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2C46B1"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r w:rsidR="000948FC" w:rsidRPr="000948FC" w14:paraId="260A2DFC" w14:textId="77777777" w:rsidTr="00981E12">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cs="Times New Roman"/>
                <w:sz w:val="24"/>
                <w:szCs w:val="24"/>
                <w:lang w:eastAsia="ru-RU"/>
              </w:rPr>
              <w:t xml:space="preserve">Работы по подготовке технического плана </w:t>
            </w:r>
            <w:r w:rsidRPr="000948FC">
              <w:rPr>
                <w:rFonts w:ascii="Times New Roman" w:eastAsia="Times New Roman" w:hAnsi="Times New Roman" w:cs="Times New Roman"/>
                <w:b/>
                <w:sz w:val="24"/>
                <w:szCs w:val="24"/>
                <w:lang w:eastAsia="ru-RU"/>
              </w:rPr>
              <w:t>служебного строения</w:t>
            </w:r>
            <w:r w:rsidRPr="000948FC">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948FC" w:rsidRPr="000948FC" w14:paraId="11ADC2B2" w14:textId="77777777" w:rsidTr="00981E12">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11.</w:t>
            </w:r>
            <w:r w:rsidR="002C46B1" w:rsidRPr="000948FC">
              <w:rPr>
                <w:rFonts w:ascii="Times New Roman" w:eastAsia="Calibri" w:hAnsi="Times New Roman" w:cs="Times New Roman"/>
                <w:sz w:val="24"/>
                <w:szCs w:val="24"/>
              </w:rPr>
              <w:t>1</w:t>
            </w:r>
            <w:r w:rsidRPr="000948FC">
              <w:rPr>
                <w:rFonts w:ascii="Times New Roman" w:eastAsia="Calibri" w:hAnsi="Times New Roman" w:cs="Times New Roman"/>
                <w:sz w:val="24"/>
                <w:szCs w:val="24"/>
              </w:rPr>
              <w:t xml:space="preserve"> к Агентскому договору).</w:t>
            </w:r>
          </w:p>
          <w:p w14:paraId="28EA16D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AA0C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30AEA8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046B0A2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1970D2D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021E0F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4"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25"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26"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27"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28"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29"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30"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31"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32"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33"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34"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35"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36"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37"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38"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39"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40"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41"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42"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43"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44"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45"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46"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47"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48"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49"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50"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51"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52"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1974B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4. Нотариально удостоверенная доверенность (в случае если за выполнением работ обратился представитель </w:t>
            </w:r>
            <w:r w:rsidRPr="000948FC">
              <w:rPr>
                <w:rFonts w:ascii="Times New Roman" w:eastAsia="Calibri" w:hAnsi="Times New Roman" w:cs="Times New Roman"/>
                <w:sz w:val="24"/>
                <w:szCs w:val="24"/>
              </w:rPr>
              <w:lastRenderedPageBreak/>
              <w:t>собственника земельного участка).</w:t>
            </w:r>
          </w:p>
          <w:p w14:paraId="051EA18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54CB13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6A376C1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B3A8868"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tc>
      </w:tr>
      <w:tr w:rsidR="000948FC" w:rsidRPr="000948FC" w14:paraId="7A831BD9" w14:textId="77777777" w:rsidTr="00981E12">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Проектная документация</w:t>
            </w:r>
          </w:p>
        </w:tc>
      </w:tr>
      <w:tr w:rsidR="000948FC" w:rsidRPr="000948FC" w14:paraId="0410A3F1" w14:textId="77777777" w:rsidTr="00981E12">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010F0EDA"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39B95F8B"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0948FC" w:rsidRDefault="000A4144" w:rsidP="002C46B1">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0948FC">
              <w:rPr>
                <w:rFonts w:ascii="Times New Roman" w:eastAsia="Calibri" w:hAnsi="Times New Roman" w:cs="Times New Roman"/>
                <w:sz w:val="24"/>
                <w:szCs w:val="24"/>
              </w:rPr>
              <w:t>2</w:t>
            </w:r>
            <w:r w:rsidRPr="000948FC">
              <w:rPr>
                <w:rFonts w:ascii="Times New Roman" w:eastAsia="Calibri" w:hAnsi="Times New Roman" w:cs="Times New Roman"/>
                <w:sz w:val="24"/>
                <w:szCs w:val="24"/>
              </w:rPr>
              <w:t xml:space="preserve"> к Агентскому договору.</w:t>
            </w:r>
          </w:p>
        </w:tc>
      </w:tr>
      <w:tr w:rsidR="000948FC" w:rsidRPr="000948FC" w14:paraId="4EDF6621" w14:textId="77777777" w:rsidTr="00981E12">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0FFAC50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DFFF2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xml:space="preserve">8.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Регистрирует заявку в АИС МФЦ.</w:t>
            </w:r>
          </w:p>
          <w:p w14:paraId="7BF2DB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EE0AA7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68C517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6665619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5D23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2961123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7E2C0BBA"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7ACAE4C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Устанавливает соответствие личности Заявителя </w:t>
            </w:r>
            <w:r w:rsidRPr="000948FC">
              <w:rPr>
                <w:rFonts w:ascii="Times New Roman" w:hAnsi="Times New Roman" w:cs="Times New Roman"/>
                <w:sz w:val="24"/>
                <w:szCs w:val="24"/>
              </w:rPr>
              <w:lastRenderedPageBreak/>
              <w:t>документам, удостоверяющим личность.</w:t>
            </w:r>
          </w:p>
          <w:p w14:paraId="54B719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15829F7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0948FC" w:rsidRDefault="000A4144" w:rsidP="000A4144">
            <w:pPr>
              <w:jc w:val="both"/>
              <w:rPr>
                <w:rFonts w:ascii="Times New Roman" w:hAnsi="Times New Roman" w:cs="Times New Roman"/>
                <w:sz w:val="24"/>
                <w:szCs w:val="24"/>
              </w:rPr>
            </w:pPr>
          </w:p>
          <w:p w14:paraId="4904D037" w14:textId="77777777" w:rsidR="000A4144" w:rsidRPr="000948FC" w:rsidRDefault="000A4144" w:rsidP="000A4144">
            <w:pPr>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09018086"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12F42A3A" w14:textId="77777777" w:rsidTr="00981E12">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0948FC" w14:paraId="0044A155" w14:textId="77777777" w:rsidTr="00981E12">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Уведомление об отсутствии фактического результата работ.</w:t>
            </w:r>
          </w:p>
        </w:tc>
      </w:tr>
      <w:tr w:rsidR="000A4144" w:rsidRPr="000948FC" w14:paraId="4F68B91B" w14:textId="77777777" w:rsidTr="00981E12">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0948FC" w:rsidRDefault="003600B0" w:rsidP="000A4144">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0948FC" w:rsidRDefault="000A4144" w:rsidP="00A06A64">
            <w:pPr>
              <w:jc w:val="both"/>
              <w:rPr>
                <w:rFonts w:ascii="Times New Roman" w:hAnsi="Times New Roman" w:cs="Times New Roman"/>
                <w:sz w:val="24"/>
                <w:szCs w:val="24"/>
              </w:rPr>
            </w:pPr>
            <w:r w:rsidRPr="000948FC">
              <w:rPr>
                <w:rFonts w:ascii="Times New Roman" w:hAnsi="Times New Roman" w:cs="Times New Roman"/>
                <w:sz w:val="24"/>
                <w:szCs w:val="24"/>
              </w:rPr>
              <w:tab/>
              <w:t>Согласно приложению № 11.</w:t>
            </w:r>
            <w:r w:rsidR="00A06A64" w:rsidRPr="000948FC">
              <w:rPr>
                <w:rFonts w:ascii="Times New Roman" w:hAnsi="Times New Roman" w:cs="Times New Roman"/>
                <w:sz w:val="24"/>
                <w:szCs w:val="24"/>
              </w:rPr>
              <w:t>3</w:t>
            </w:r>
            <w:r w:rsidRPr="000948FC">
              <w:rPr>
                <w:rFonts w:ascii="Times New Roman" w:hAnsi="Times New Roman" w:cs="Times New Roman"/>
                <w:sz w:val="24"/>
                <w:szCs w:val="24"/>
              </w:rPr>
              <w:t xml:space="preserve"> к Агентскому договору.</w:t>
            </w:r>
          </w:p>
        </w:tc>
      </w:tr>
    </w:tbl>
    <w:p w14:paraId="7F92120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737075DB" w14:textId="40D5063C" w:rsidR="000A4144" w:rsidRPr="000948FC" w:rsidRDefault="000A4144" w:rsidP="00C74329">
      <w:pPr>
        <w:spacing w:after="0" w:line="240" w:lineRule="auto"/>
        <w:ind w:left="5529"/>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br w:type="page"/>
      </w:r>
      <w:r w:rsidRPr="000948FC">
        <w:rPr>
          <w:rFonts w:ascii="Times New Roman" w:eastAsia="Times New Roman" w:hAnsi="Times New Roman" w:cs="Times New Roman"/>
          <w:sz w:val="24"/>
          <w:szCs w:val="24"/>
          <w:lang w:eastAsia="ru-RU"/>
        </w:rPr>
        <w:lastRenderedPageBreak/>
        <w:t>Приложение № 11.1</w:t>
      </w:r>
    </w:p>
    <w:p w14:paraId="3C664965"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3B1A84D4" w14:textId="3383506E"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3668A64"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0948FC" w:rsidRDefault="000A4144" w:rsidP="000A4144">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ЗАЯВКА </w:t>
      </w:r>
    </w:p>
    <w:p w14:paraId="63BACAF7"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10093FCC"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0948FC">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6F9778F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b/>
                <w:bCs/>
                <w:sz w:val="24"/>
                <w:szCs w:val="24"/>
                <w:lang w:eastAsia="ru-RU"/>
              </w:rPr>
              <w:t>ЗАКАЗЧИК / ПРЕДСТАВИТЕЛЬ ЗАКАЗЧИКА</w:t>
            </w:r>
            <w:r w:rsidRPr="000948FC">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0948FC" w14:paraId="509E0A87" w14:textId="77777777" w:rsidTr="00981E12">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702B320" w14:textId="77777777" w:rsidTr="00981E12">
        <w:trPr>
          <w:trHeight w:val="284"/>
        </w:trPr>
        <w:tc>
          <w:tcPr>
            <w:tcW w:w="3740" w:type="dxa"/>
            <w:gridSpan w:val="6"/>
            <w:tcBorders>
              <w:top w:val="nil"/>
              <w:left w:val="single" w:sz="2" w:space="0" w:color="auto"/>
              <w:right w:val="single" w:sz="2" w:space="0" w:color="auto"/>
            </w:tcBorders>
          </w:tcPr>
          <w:p w14:paraId="5A06C49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0251E096"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C8FC582"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FFB8820"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A60BFDA"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3297A285"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03D8560E"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7E44038"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60B175AE"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0948FC" w14:paraId="49EBE795"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7A200C60"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b/>
          <w:i/>
          <w:sz w:val="24"/>
          <w:szCs w:val="24"/>
          <w:lang w:eastAsia="ru-RU"/>
        </w:rPr>
        <w:t>*</w:t>
      </w:r>
      <w:r w:rsidRPr="000948FC">
        <w:rPr>
          <w:rFonts w:ascii="Times New Roman" w:eastAsia="Times New Roman" w:hAnsi="Times New Roman" w:cs="Times New Roman"/>
          <w:i/>
          <w:sz w:val="24"/>
          <w:szCs w:val="24"/>
          <w:lang w:eastAsia="ru-RU"/>
        </w:rPr>
        <w:t xml:space="preserve"> поля, обязательные для заполнения</w:t>
      </w:r>
    </w:p>
    <w:p w14:paraId="3A87C97E"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В случае если </w:t>
      </w:r>
      <w:r w:rsidRPr="000948FC">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C93F6F6"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0948FC" w14:paraId="48C9CC8E"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0B94A8B" w14:textId="77777777" w:rsidR="000A4144" w:rsidRPr="000948FC" w:rsidRDefault="000A4144" w:rsidP="000A4144">
      <w:pPr>
        <w:spacing w:after="0" w:line="240" w:lineRule="auto"/>
        <w:ind w:firstLine="567"/>
        <w:jc w:val="both"/>
        <w:rPr>
          <w:rFonts w:ascii="Times New Roman" w:hAnsi="Times New Roman" w:cs="Times New Roman"/>
          <w:sz w:val="24"/>
          <w:szCs w:val="24"/>
        </w:rPr>
      </w:pPr>
      <w:r w:rsidRPr="000948FC">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948FC" w:rsidRPr="000948FC" w14:paraId="6508F050" w14:textId="77777777" w:rsidTr="00981E12">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Наименование объекта*</w:t>
            </w:r>
          </w:p>
          <w:p w14:paraId="0114A354"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0948FC" w:rsidRDefault="000A4144" w:rsidP="000A4144">
            <w:pPr>
              <w:shd w:val="clear" w:color="auto" w:fill="FFFFFF"/>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Приблизительная площадь*</w:t>
            </w:r>
          </w:p>
        </w:tc>
      </w:tr>
      <w:tr w:rsidR="000948FC" w:rsidRPr="000948FC" w14:paraId="34AEAADA" w14:textId="77777777" w:rsidTr="00981E12">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60825" id="Прямоугольник 40" o:spid="_x0000_s1026" style="position:absolute;margin-left:11.2pt;margin-top:4.9pt;width:24.2pt;height: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0948FC">
              <w:rPr>
                <w:rFonts w:ascii="Times New Roman" w:hAnsi="Times New Roman" w:cs="Times New Roman"/>
                <w:sz w:val="24"/>
                <w:szCs w:val="24"/>
              </w:rPr>
              <w:t xml:space="preserve"> жилой дом</w:t>
            </w:r>
          </w:p>
          <w:p w14:paraId="23A5D5A1"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8E034" id="Прямоугольник 43" o:spid="_x0000_s1026" style="position:absolute;margin-left:12pt;margin-top:11.75pt;width:24.2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 xml:space="preserve"> жилое строение</w:t>
            </w:r>
          </w:p>
          <w:p w14:paraId="49EBA4C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8"/>
                <w:szCs w:val="8"/>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7EDD2" id="Прямоугольник 44" o:spid="_x0000_s1026" style="position:absolute;margin-left:12pt;margin-top:4.45pt;width:24.2pt;height:1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w:t>
            </w:r>
          </w:p>
          <w:p w14:paraId="701CD74E"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sz w:val="24"/>
                <w:szCs w:val="24"/>
              </w:rPr>
              <w:t>гараж</w:t>
            </w:r>
          </w:p>
          <w:p w14:paraId="1D7CBEF4"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16"/>
                <w:szCs w:val="16"/>
              </w:rPr>
            </w:pPr>
          </w:p>
          <w:p w14:paraId="55B6549B"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474544" w:rsidRDefault="00474544" w:rsidP="000A4144">
                                  <w:pPr>
                                    <w:jc w:val="center"/>
                                  </w:pPr>
                                </w:p>
                                <w:p w14:paraId="4AEE5E24" w14:textId="77777777" w:rsidR="00474544" w:rsidRDefault="00474544" w:rsidP="000A4144">
                                  <w:pPr>
                                    <w:jc w:val="center"/>
                                  </w:pPr>
                                  <w:r>
                                    <w:t>\</w:t>
                                  </w:r>
                                </w:p>
                                <w:p w14:paraId="359E7255" w14:textId="77777777" w:rsidR="00474544" w:rsidRDefault="00474544"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474544" w:rsidRDefault="00474544" w:rsidP="000A4144">
                            <w:pPr>
                              <w:jc w:val="center"/>
                            </w:pPr>
                          </w:p>
                          <w:p w14:paraId="4AEE5E24" w14:textId="77777777" w:rsidR="00474544" w:rsidRDefault="00474544" w:rsidP="000A4144">
                            <w:pPr>
                              <w:jc w:val="center"/>
                            </w:pPr>
                            <w:r>
                              <w:t>\</w:t>
                            </w:r>
                          </w:p>
                          <w:p w14:paraId="359E7255" w14:textId="77777777" w:rsidR="00474544" w:rsidRDefault="00474544" w:rsidP="000A4144">
                            <w:pPr>
                              <w:jc w:val="center"/>
                            </w:pPr>
                          </w:p>
                        </w:txbxContent>
                      </v:textbox>
                    </v:rect>
                  </w:pict>
                </mc:Fallback>
              </mc:AlternateContent>
            </w:r>
            <w:r w:rsidRPr="000948FC">
              <w:rPr>
                <w:rFonts w:ascii="Times New Roman" w:hAnsi="Times New Roman" w:cs="Times New Roman"/>
                <w:sz w:val="24"/>
                <w:szCs w:val="24"/>
              </w:rPr>
              <w:t>иное служебное строение _____________</w:t>
            </w:r>
          </w:p>
          <w:p w14:paraId="4ED8A077" w14:textId="77777777" w:rsidR="000A4144" w:rsidRPr="000948FC" w:rsidRDefault="000A4144" w:rsidP="000A4144">
            <w:pPr>
              <w:shd w:val="clear" w:color="auto" w:fill="FFFFFF"/>
              <w:spacing w:after="0" w:line="240" w:lineRule="auto"/>
              <w:jc w:val="both"/>
              <w:rPr>
                <w:rFonts w:ascii="Times New Roman" w:hAnsi="Times New Roman" w:cs="Times New Roman"/>
                <w:sz w:val="24"/>
                <w:szCs w:val="24"/>
              </w:rPr>
            </w:pPr>
            <w:r w:rsidRPr="000948FC">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0948FC" w:rsidRDefault="000A4144" w:rsidP="000A4144">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0948FC" w:rsidRDefault="000A4144" w:rsidP="000A4144">
      <w:pPr>
        <w:spacing w:after="0" w:line="240" w:lineRule="auto"/>
        <w:rPr>
          <w:rFonts w:ascii="Times New Roman" w:hAnsi="Times New Roman" w:cs="Times New Roman"/>
          <w:sz w:val="24"/>
          <w:szCs w:val="24"/>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50CA" id="Прямоугольник 7" o:spid="_x0000_s1026" style="position:absolute;margin-left:340.55pt;margin-top:1.15pt;width:23.6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0948FC">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053DDB8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5FC7BACC" w14:textId="6135E535"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948FC" w:rsidRPr="000948FC" w14:paraId="70A6D800" w14:textId="77777777" w:rsidTr="00981E12">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42027E1"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BB95C1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bookmarkStart w:id="3" w:name="_Toc450732024"/>
      <w:bookmarkEnd w:id="2"/>
      <w:r w:rsidRPr="000948FC">
        <w:rPr>
          <w:rFonts w:ascii="Times New Roman" w:hAnsi="Times New Roman" w:cs="Times New Roman"/>
          <w:sz w:val="24"/>
          <w:szCs w:val="24"/>
        </w:rPr>
        <w:br w:type="page"/>
      </w:r>
    </w:p>
    <w:p w14:paraId="210F4510"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64C7B894" w14:textId="62CF2453"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D00E1C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05E26B3C"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5A388B6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0948FC">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9"/>
      </w:tblGrid>
      <w:tr w:rsidR="000948FC" w:rsidRPr="000948FC" w14:paraId="738CB3FD"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1E606025" w14:textId="77777777" w:rsidTr="00981E12">
              <w:trPr>
                <w:trHeight w:val="15"/>
                <w:tblCellSpacing w:w="15" w:type="dxa"/>
              </w:trPr>
              <w:tc>
                <w:tcPr>
                  <w:tcW w:w="2124" w:type="dxa"/>
                  <w:vAlign w:val="center"/>
                  <w:hideMark/>
                </w:tcPr>
                <w:p w14:paraId="4648C78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3AD0AE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11B52EFA"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4B7B31E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6CCA949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031CA18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7AF39AC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1DE5F1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246BE31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644E2199"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77AC94A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0A33F5F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0B2B0BD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F92859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7F70A5B8"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1659C41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0948FC">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D848126"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39858" id="Прямоугольник 1" o:spid="_x0000_s1026" style="position:absolute;margin-left:14.5pt;margin-top:3.4pt;width:14.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1FDE5ED"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FD71C" id="Прямоугольник 2" o:spid="_x0000_s1026" style="position:absolute;margin-left:13.35pt;margin-top:3.9pt;width:14.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4628884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22F23" id="Прямоугольник 3" o:spid="_x0000_s1026" style="position:absolute;margin-left:14.75pt;margin-top:3.85pt;width:14.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0AFAA77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AF1CA" id="Прямоугольник 4" o:spid="_x0000_s1026" style="position:absolute;margin-left:14.3pt;margin-top:4.1pt;width:14.0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5951A7B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F02E6" id="Прямоугольник 6" o:spid="_x0000_s1026" style="position:absolute;margin-left:14.75pt;margin-top:4.15pt;width:14.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66F17505"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AEEA7" id="Прямоугольник 5" o:spid="_x0000_s1026" style="position:absolute;margin-left:12.65pt;margin-top:3.4pt;width:14.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69A7512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A3FDBE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2056E76A"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5D9B9F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8ECA98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1A3162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0948FC" w:rsidRDefault="000A4144" w:rsidP="000A4144">
      <w:pPr>
        <w:spacing w:after="0" w:line="240" w:lineRule="auto"/>
        <w:rPr>
          <w:rFonts w:ascii="Times New Roman" w:hAnsi="Times New Roman" w:cs="Times New Roman"/>
          <w:b/>
          <w:sz w:val="24"/>
          <w:szCs w:val="24"/>
        </w:rPr>
      </w:pPr>
    </w:p>
    <w:p w14:paraId="326D1163"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D40E2CD" w14:textId="77777777" w:rsidR="000A4144" w:rsidRPr="000948FC" w:rsidRDefault="000A4144" w:rsidP="000A4144">
      <w:pPr>
        <w:spacing w:after="0" w:line="240" w:lineRule="auto"/>
        <w:rPr>
          <w:rFonts w:ascii="Times New Roman" w:hAnsi="Times New Roman" w:cs="Times New Roman"/>
          <w:b/>
          <w:sz w:val="24"/>
          <w:szCs w:val="24"/>
        </w:rPr>
        <w:sectPr w:rsidR="000A4144" w:rsidRPr="000948FC" w:rsidSect="00CD0425">
          <w:pgSz w:w="11906" w:h="16838"/>
          <w:pgMar w:top="567" w:right="850" w:bottom="1134" w:left="993" w:header="708" w:footer="708" w:gutter="0"/>
          <w:cols w:space="708"/>
          <w:docGrid w:linePitch="360"/>
        </w:sectPr>
      </w:pPr>
    </w:p>
    <w:p w14:paraId="5D499229"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42958BD8" w14:textId="15F92236" w:rsidR="000A4144" w:rsidRPr="000948FC" w:rsidRDefault="000A4144" w:rsidP="00955FF3">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7E22C265" w14:textId="77777777" w:rsidR="000A4144" w:rsidRPr="000948FC" w:rsidRDefault="000A4144" w:rsidP="000A4144">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688903C" w14:textId="77777777" w:rsidR="000A4144" w:rsidRPr="000948FC" w:rsidRDefault="000A4144" w:rsidP="000A4144">
      <w:pPr>
        <w:spacing w:after="0" w:line="240" w:lineRule="auto"/>
        <w:jc w:val="center"/>
        <w:rPr>
          <w:rFonts w:ascii="Times New Roman" w:hAnsi="Times New Roman" w:cs="Times New Roman"/>
          <w:b/>
          <w:sz w:val="24"/>
          <w:szCs w:val="24"/>
        </w:rPr>
      </w:pPr>
      <w:r w:rsidRPr="000948FC">
        <w:rPr>
          <w:rFonts w:ascii="Times New Roman" w:hAnsi="Times New Roman" w:cs="Times New Roman"/>
          <w:b/>
          <w:sz w:val="24"/>
          <w:szCs w:val="24"/>
        </w:rPr>
        <w:t>Стоимость услуг</w:t>
      </w:r>
    </w:p>
    <w:p w14:paraId="101204DF"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9639" w:type="dxa"/>
        <w:jc w:val="center"/>
        <w:tblLayout w:type="fixed"/>
        <w:tblLook w:val="04A0" w:firstRow="1" w:lastRow="0" w:firstColumn="1" w:lastColumn="0" w:noHBand="0" w:noVBand="1"/>
      </w:tblPr>
      <w:tblGrid>
        <w:gridCol w:w="1700"/>
        <w:gridCol w:w="1701"/>
        <w:gridCol w:w="1701"/>
        <w:gridCol w:w="1701"/>
        <w:gridCol w:w="2836"/>
      </w:tblGrid>
      <w:tr w:rsidR="000948FC" w:rsidRPr="000948FC" w14:paraId="3D561596" w14:textId="77777777" w:rsidTr="000948FC">
        <w:trPr>
          <w:trHeight w:val="585"/>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1772E490" w14:textId="77777777" w:rsidTr="000948FC">
        <w:trPr>
          <w:trHeight w:val="3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0948FC" w:rsidRDefault="000A4144" w:rsidP="00955FF3">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 xml:space="preserve">. </w:t>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00955FF3" w:rsidRPr="000948FC">
              <w:rPr>
                <w:rFonts w:ascii="Times New Roman" w:hAnsi="Times New Roman" w:cs="Times New Roman"/>
                <w:sz w:val="24"/>
                <w:szCs w:val="24"/>
              </w:rPr>
              <w:tab/>
            </w:r>
            <w:r w:rsidRPr="000948FC">
              <w:rPr>
                <w:rFonts w:ascii="Times New Roman" w:hAnsi="Times New Roman" w:cs="Times New Roman"/>
                <w:sz w:val="24"/>
                <w:szCs w:val="24"/>
              </w:rPr>
              <w:t>(</w:t>
            </w:r>
            <w:r w:rsidRPr="000948FC">
              <w:rPr>
                <w:rFonts w:ascii="Times New Roman" w:eastAsia="Times New Roman" w:hAnsi="Times New Roman" w:cs="Times New Roman"/>
                <w:sz w:val="24"/>
                <w:szCs w:val="24"/>
                <w:lang w:eastAsia="ru-RU"/>
              </w:rPr>
              <w:t>ИЖС, ЛПХ)</w:t>
            </w:r>
          </w:p>
        </w:tc>
      </w:tr>
      <w:tr w:rsidR="000948FC" w:rsidRPr="000948FC" w14:paraId="63E00F7E" w14:textId="77777777" w:rsidTr="000948FC">
        <w:trPr>
          <w:trHeight w:val="9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0948FC" w:rsidRDefault="000A4144" w:rsidP="00955FF3">
            <w:pPr>
              <w:spacing w:after="0" w:line="240" w:lineRule="auto"/>
              <w:ind w:firstLine="317"/>
              <w:jc w:val="center"/>
              <w:rPr>
                <w:rFonts w:ascii="Times New Roman" w:eastAsia="Times New Roman" w:hAnsi="Times New Roman" w:cs="Times New Roman"/>
                <w:sz w:val="24"/>
                <w:szCs w:val="24"/>
                <w:lang w:eastAsia="ru-RU"/>
              </w:rPr>
            </w:pPr>
            <w:r w:rsidRPr="000948FC">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677018" w:rsidRPr="000948FC" w14:paraId="15CA54FF" w14:textId="77777777" w:rsidTr="000948FC">
        <w:trPr>
          <w:trHeight w:val="1770"/>
          <w:jc w:val="center"/>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3C3821B6" w14:textId="18FEE8DA"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w:t>
            </w:r>
            <w:r w:rsidR="00B843BD">
              <w:rPr>
                <w:rFonts w:ascii="Times New Roman" w:eastAsia="Times New Roman" w:hAnsi="Times New Roman" w:cs="Times New Roman"/>
                <w:sz w:val="24"/>
                <w:szCs w:val="24"/>
                <w:lang w:eastAsia="ru-RU"/>
              </w:rPr>
              <w:t>ть услуги зона №2, руб. (с НДС )</w:t>
            </w:r>
            <w:r>
              <w:rPr>
                <w:rFonts w:ascii="Times New Roman" w:eastAsia="Times New Roman" w:hAnsi="Times New Roman" w:cs="Times New Roman"/>
                <w:sz w:val="24"/>
                <w:szCs w:val="24"/>
                <w:lang w:eastAsia="ru-RU"/>
              </w:rPr>
              <w:t xml:space="preserve"> </w:t>
            </w:r>
          </w:p>
          <w:p w14:paraId="7017992B" w14:textId="5072220D"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6D4D4ACD" w14:textId="137037D2"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r w:rsidR="00B843BD">
              <w:rPr>
                <w:rFonts w:ascii="Times New Roman" w:eastAsia="Times New Roman" w:hAnsi="Times New Roman" w:cs="Times New Roman"/>
                <w:sz w:val="24"/>
                <w:szCs w:val="24"/>
                <w:lang w:eastAsia="ru-RU"/>
              </w:rPr>
              <w:t>)</w:t>
            </w:r>
          </w:p>
          <w:p w14:paraId="545BEB40" w14:textId="493B822C"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42F47576" w14:textId="3144B139"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№4, руб. (с НДС)</w:t>
            </w:r>
          </w:p>
          <w:p w14:paraId="655CCDFD" w14:textId="374AF6AD"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2836" w:type="dxa"/>
            <w:tcBorders>
              <w:top w:val="nil"/>
              <w:left w:val="nil"/>
              <w:bottom w:val="single" w:sz="4" w:space="0" w:color="auto"/>
              <w:right w:val="single" w:sz="4" w:space="0" w:color="auto"/>
            </w:tcBorders>
            <w:shd w:val="clear" w:color="auto" w:fill="auto"/>
            <w:vAlign w:val="center"/>
            <w:hideMark/>
          </w:tcPr>
          <w:p w14:paraId="0317BCC3" w14:textId="13BFB502"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Стоимость услуги зона №2, руб. (с НДС)</w:t>
            </w:r>
            <w:r>
              <w:rPr>
                <w:rFonts w:ascii="Times New Roman" w:eastAsia="Times New Roman" w:hAnsi="Times New Roman" w:cs="Times New Roman"/>
                <w:sz w:val="24"/>
                <w:szCs w:val="24"/>
                <w:lang w:eastAsia="ru-RU"/>
              </w:rPr>
              <w:t xml:space="preserve"> </w:t>
            </w:r>
          </w:p>
          <w:p w14:paraId="345757A6" w14:textId="40B140A2"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31967883"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tcPr>
          <w:p w14:paraId="7D303A97" w14:textId="7B18357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E44BD40" w14:textId="048EF34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E1D069B" w14:textId="4A7EFBC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6A9357A6" w14:textId="21E432D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A0B0782"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tcPr>
          <w:p w14:paraId="3A934D61" w14:textId="424EDE8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00C4440" w14:textId="5FB8743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1A32610" w14:textId="20C2796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AF81358" w14:textId="6AC849C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A3143C5"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tcPr>
          <w:p w14:paraId="6B99BDFE" w14:textId="7B1E3CB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41A9B82" w14:textId="24696A4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BCC82CD" w14:textId="547194E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3FC2AB45" w14:textId="66BBF9F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7A5227B"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tcPr>
          <w:p w14:paraId="23B8E5E5" w14:textId="28D76B1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7585A16" w14:textId="3DACCA3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384B3F0" w14:textId="5E59FF8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74F7F5FF" w14:textId="520D2BE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BA397ED"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tcPr>
          <w:p w14:paraId="16F1F824" w14:textId="74C9112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BC939FE" w14:textId="6D8079AF"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C2B8F6" w14:textId="498424B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363EA097" w14:textId="6B341E8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7B55E9D"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tcPr>
          <w:p w14:paraId="1CD7ADCD" w14:textId="02DFAB4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933519D" w14:textId="15EEBD45"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0CEBA17" w14:textId="3226CF6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75C5FE30" w14:textId="60A4ED0C"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96D4B66"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tcPr>
          <w:p w14:paraId="3AEC917B" w14:textId="6368BDE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095DF6C" w14:textId="3D96F60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0A8ED81" w14:textId="0879A40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BAC3B56" w14:textId="59BB7B6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F1171BB"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tcPr>
          <w:p w14:paraId="7E38775A" w14:textId="1742755C"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47B007" w14:textId="5957C58C"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438F1F4" w14:textId="525D1E1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47A70FAE" w14:textId="44497D6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240C5FA"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59A18B" w14:textId="15A42EF5"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1972BEF" w14:textId="11C38A7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F7D52E0" w14:textId="0515009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05E16087" w14:textId="6B9D1AA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F99EB83"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AED33B" w14:textId="00AE5DC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3EA6C6E" w14:textId="0C10EF0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34E8451" w14:textId="59E0470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1636CE6D" w14:textId="56AA2F2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E4F24CA" w14:textId="77777777" w:rsidTr="00677018">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56E218" w14:textId="6022FDA3"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C6A03" w14:textId="7C9E4DF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EBF73D" w14:textId="459B948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78CCA1" w14:textId="3C4F347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F9E97BA" w14:textId="77777777" w:rsidTr="00677018">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224C75" w14:textId="7E068533"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BEE3C" w14:textId="02FEA4D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F4372" w14:textId="13E994D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8DB497A" w14:textId="3969338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EAA4813"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B2CE81" w14:textId="05A77F7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AA8E310" w14:textId="7E971903"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B9922" w14:textId="7CEBD6A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nil"/>
              <w:bottom w:val="single" w:sz="4" w:space="0" w:color="auto"/>
              <w:right w:val="single" w:sz="4" w:space="0" w:color="auto"/>
            </w:tcBorders>
            <w:shd w:val="clear" w:color="auto" w:fill="auto"/>
            <w:vAlign w:val="center"/>
          </w:tcPr>
          <w:p w14:paraId="39CE694B" w14:textId="5B30DF1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4486382"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tcPr>
          <w:p w14:paraId="013DF8E9" w14:textId="51F9CB9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182BDEA" w14:textId="17D7EF0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FBC877C" w14:textId="4880FF8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0EA67E4F" w14:textId="05D1464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2163C14"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tcPr>
          <w:p w14:paraId="15E8EA56" w14:textId="5EB7847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372A070" w14:textId="0E188BC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F81AF31" w14:textId="77B8F83F"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D2AE815" w14:textId="770436D8"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D6B4778"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tcPr>
          <w:p w14:paraId="288365F1" w14:textId="2864034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3EA859F" w14:textId="49CF14F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7151201" w14:textId="3EB8923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E60AA20" w14:textId="4160EEDE"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0B9F7E5"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tcPr>
          <w:p w14:paraId="73544534" w14:textId="190193D2"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2EFC9F7" w14:textId="29436189"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423B5C3" w14:textId="580A96A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900DA0D" w14:textId="1FDF63F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7D70BD5"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tcPr>
          <w:p w14:paraId="2E5040EF" w14:textId="38814AC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D7E2DF" w14:textId="46C61786"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0275AE2" w14:textId="04FBB11B"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0D649B9" w14:textId="6C90AAF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7424389"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1D046E"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tcPr>
          <w:p w14:paraId="653FAE13" w14:textId="224424A1"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05FEFE" w14:textId="7ED3E6A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C144C4A" w14:textId="6C867F7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1BF6994" w14:textId="531F22C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92EC9D7"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DC02A6" w14:textId="77777777"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5E5D98" w14:textId="5FB7A334"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A39480A" w14:textId="5F58761A"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28D8DD6" w14:textId="04F252A0"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nil"/>
              <w:bottom w:val="single" w:sz="4" w:space="0" w:color="auto"/>
              <w:right w:val="single" w:sz="4" w:space="0" w:color="auto"/>
            </w:tcBorders>
            <w:shd w:val="clear" w:color="auto" w:fill="auto"/>
            <w:vAlign w:val="center"/>
          </w:tcPr>
          <w:p w14:paraId="7B871B49" w14:textId="2B3E027D" w:rsidR="00955FF3" w:rsidRPr="000948FC" w:rsidRDefault="00955FF3" w:rsidP="000A4144">
            <w:pPr>
              <w:spacing w:after="0" w:line="240" w:lineRule="auto"/>
              <w:jc w:val="center"/>
              <w:rPr>
                <w:rFonts w:ascii="Times New Roman" w:eastAsia="Times New Roman" w:hAnsi="Times New Roman" w:cs="Times New Roman"/>
                <w:sz w:val="24"/>
                <w:szCs w:val="24"/>
                <w:lang w:eastAsia="ru-RU"/>
              </w:rPr>
            </w:pPr>
          </w:p>
        </w:tc>
      </w:tr>
    </w:tbl>
    <w:p w14:paraId="0D04EBFB" w14:textId="77777777" w:rsidR="000A4144" w:rsidRPr="000948FC" w:rsidRDefault="000A4144" w:rsidP="000A4144">
      <w:pPr>
        <w:spacing w:after="0" w:line="240" w:lineRule="auto"/>
        <w:jc w:val="center"/>
        <w:rPr>
          <w:rFonts w:ascii="Times New Roman" w:hAnsi="Times New Roman" w:cs="Times New Roman"/>
          <w:b/>
          <w:sz w:val="24"/>
          <w:szCs w:val="24"/>
        </w:rPr>
      </w:pPr>
    </w:p>
    <w:p w14:paraId="10DDAF83" w14:textId="77777777" w:rsidR="000A4144" w:rsidRPr="000948FC" w:rsidRDefault="000A4144" w:rsidP="000A4144">
      <w:pPr>
        <w:spacing w:after="0" w:line="240" w:lineRule="auto"/>
        <w:jc w:val="center"/>
        <w:rPr>
          <w:rFonts w:ascii="Times New Roman" w:hAnsi="Times New Roman" w:cs="Times New Roman"/>
          <w:b/>
          <w:sz w:val="24"/>
          <w:szCs w:val="24"/>
        </w:rPr>
      </w:pPr>
    </w:p>
    <w:p w14:paraId="23A2F854" w14:textId="77777777" w:rsidR="000A4144" w:rsidRPr="000948FC" w:rsidRDefault="000A4144" w:rsidP="000A4144">
      <w:pPr>
        <w:spacing w:after="0" w:line="240" w:lineRule="auto"/>
        <w:jc w:val="center"/>
        <w:rPr>
          <w:rFonts w:ascii="Times New Roman" w:hAnsi="Times New Roman" w:cs="Times New Roman"/>
          <w:b/>
          <w:sz w:val="24"/>
          <w:szCs w:val="24"/>
        </w:rPr>
      </w:pPr>
    </w:p>
    <w:p w14:paraId="3E1D69C9" w14:textId="77777777" w:rsidR="000A4144" w:rsidRPr="000948FC" w:rsidRDefault="000A4144" w:rsidP="000A4144">
      <w:pPr>
        <w:spacing w:after="0" w:line="240" w:lineRule="auto"/>
        <w:jc w:val="center"/>
        <w:rPr>
          <w:rFonts w:ascii="Times New Roman" w:hAnsi="Times New Roman" w:cs="Times New Roman"/>
          <w:b/>
          <w:sz w:val="24"/>
          <w:szCs w:val="24"/>
        </w:rPr>
      </w:pPr>
    </w:p>
    <w:p w14:paraId="09701180" w14:textId="77777777" w:rsidR="000A4144" w:rsidRPr="000948FC" w:rsidRDefault="000A4144" w:rsidP="000A4144">
      <w:pPr>
        <w:spacing w:after="0" w:line="240" w:lineRule="auto"/>
        <w:jc w:val="center"/>
        <w:rPr>
          <w:rFonts w:ascii="Times New Roman" w:hAnsi="Times New Roman" w:cs="Times New Roman"/>
          <w:b/>
          <w:sz w:val="24"/>
          <w:szCs w:val="24"/>
        </w:rPr>
      </w:pPr>
    </w:p>
    <w:p w14:paraId="2B5C07EF" w14:textId="77777777" w:rsidR="000A4144" w:rsidRPr="000948FC" w:rsidRDefault="000A4144" w:rsidP="000A4144">
      <w:pPr>
        <w:spacing w:after="0" w:line="240" w:lineRule="auto"/>
        <w:jc w:val="center"/>
        <w:rPr>
          <w:rFonts w:ascii="Times New Roman" w:hAnsi="Times New Roman" w:cs="Times New Roman"/>
          <w:b/>
          <w:sz w:val="24"/>
          <w:szCs w:val="24"/>
        </w:rPr>
      </w:pPr>
    </w:p>
    <w:p w14:paraId="04A92AA7" w14:textId="77777777" w:rsidR="000A4144" w:rsidRPr="000948FC" w:rsidRDefault="000A4144" w:rsidP="000A4144">
      <w:pPr>
        <w:spacing w:after="0" w:line="240" w:lineRule="auto"/>
        <w:jc w:val="center"/>
        <w:rPr>
          <w:rFonts w:ascii="Times New Roman" w:hAnsi="Times New Roman" w:cs="Times New Roman"/>
          <w:b/>
          <w:sz w:val="24"/>
          <w:szCs w:val="24"/>
        </w:rPr>
        <w:sectPr w:rsidR="000A4144" w:rsidRPr="000948FC" w:rsidSect="00955FF3">
          <w:pgSz w:w="11906" w:h="16838"/>
          <w:pgMar w:top="567" w:right="851" w:bottom="1134" w:left="425" w:header="709" w:footer="709" w:gutter="0"/>
          <w:cols w:space="708"/>
          <w:docGrid w:linePitch="360"/>
        </w:sectPr>
      </w:pPr>
    </w:p>
    <w:p w14:paraId="68D5FF70" w14:textId="77777777" w:rsidR="000A4144" w:rsidRPr="000948FC" w:rsidRDefault="000A4144" w:rsidP="000A4144">
      <w:pPr>
        <w:spacing w:after="0" w:line="240" w:lineRule="auto"/>
        <w:jc w:val="center"/>
        <w:rPr>
          <w:rFonts w:ascii="Times New Roman" w:hAnsi="Times New Roman" w:cs="Times New Roman"/>
          <w:b/>
          <w:sz w:val="24"/>
          <w:szCs w:val="24"/>
        </w:rPr>
      </w:pPr>
    </w:p>
    <w:tbl>
      <w:tblPr>
        <w:tblW w:w="8364" w:type="dxa"/>
        <w:jc w:val="center"/>
        <w:tblLayout w:type="fixed"/>
        <w:tblLook w:val="04A0" w:firstRow="1" w:lastRow="0" w:firstColumn="1" w:lastColumn="0" w:noHBand="0" w:noVBand="1"/>
      </w:tblPr>
      <w:tblGrid>
        <w:gridCol w:w="1560"/>
        <w:gridCol w:w="1701"/>
        <w:gridCol w:w="1701"/>
        <w:gridCol w:w="1701"/>
        <w:gridCol w:w="1701"/>
      </w:tblGrid>
      <w:tr w:rsidR="000948FC" w:rsidRPr="000948FC" w14:paraId="6DB40A1D" w14:textId="77777777" w:rsidTr="000948FC">
        <w:trPr>
          <w:trHeight w:val="585"/>
          <w:jc w:val="center"/>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0948FC" w:rsidRDefault="000A4144" w:rsidP="000A4144">
            <w:pPr>
              <w:spacing w:after="0" w:line="240" w:lineRule="auto"/>
              <w:jc w:val="center"/>
              <w:rPr>
                <w:rFonts w:ascii="Times New Roman" w:eastAsia="Times New Roman" w:hAnsi="Times New Roman" w:cs="Times New Roman"/>
                <w:bCs/>
                <w:sz w:val="24"/>
                <w:szCs w:val="24"/>
                <w:lang w:eastAsia="ru-RU"/>
              </w:rPr>
            </w:pPr>
            <w:r w:rsidRPr="000948FC">
              <w:rPr>
                <w:rFonts w:ascii="Times New Roman" w:eastAsia="Times New Roman" w:hAnsi="Times New Roman" w:cs="Times New Roman"/>
                <w:bCs/>
                <w:sz w:val="24"/>
                <w:szCs w:val="24"/>
                <w:lang w:eastAsia="ru-RU"/>
              </w:rPr>
              <w:t xml:space="preserve">Технический план на дом </w:t>
            </w:r>
          </w:p>
        </w:tc>
      </w:tr>
      <w:tr w:rsidR="000948FC" w:rsidRPr="000948FC" w14:paraId="0241F017" w14:textId="77777777" w:rsidTr="000948FC">
        <w:trPr>
          <w:trHeight w:val="300"/>
          <w:jc w:val="center"/>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w:t>
            </w:r>
            <w:r w:rsidRPr="000948FC">
              <w:rPr>
                <w:rFonts w:ascii="Times New Roman" w:hAnsi="Times New Roman" w:cs="Times New Roman"/>
                <w:sz w:val="24"/>
                <w:szCs w:val="24"/>
              </w:rPr>
              <w:t>.                          (</w:t>
            </w:r>
            <w:r w:rsidRPr="000948FC">
              <w:rPr>
                <w:rFonts w:ascii="Times New Roman" w:eastAsia="Times New Roman" w:hAnsi="Times New Roman" w:cs="Times New Roman"/>
                <w:sz w:val="24"/>
                <w:szCs w:val="24"/>
                <w:lang w:eastAsia="ru-RU"/>
              </w:rPr>
              <w:t>ДНТ, СНТ)</w:t>
            </w:r>
          </w:p>
        </w:tc>
      </w:tr>
      <w:tr w:rsidR="000948FC" w:rsidRPr="000948FC" w14:paraId="59F378C0" w14:textId="77777777" w:rsidTr="000948FC">
        <w:trPr>
          <w:trHeight w:val="900"/>
          <w:jc w:val="center"/>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0948FC" w14:paraId="0FABA160" w14:textId="77777777" w:rsidTr="000948FC">
        <w:trPr>
          <w:trHeight w:val="458"/>
          <w:jc w:val="center"/>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677018" w:rsidRPr="000948FC" w14:paraId="2E39D4A4" w14:textId="77777777" w:rsidTr="000948FC">
        <w:trPr>
          <w:trHeight w:val="1770"/>
          <w:jc w:val="center"/>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D263FCA" w14:textId="3C8FC9F8"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p>
          <w:p w14:paraId="1B32BC9D" w14:textId="5F69D929"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3A80B48C" w14:textId="73440A6E"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p>
          <w:p w14:paraId="047A86AA" w14:textId="769B1FAB"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7B3F10EF" w14:textId="78F569FA"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Стоимос</w:t>
            </w:r>
            <w:r w:rsidR="00B843BD">
              <w:rPr>
                <w:rFonts w:ascii="Times New Roman" w:eastAsia="Times New Roman" w:hAnsi="Times New Roman" w:cs="Times New Roman"/>
                <w:sz w:val="24"/>
                <w:szCs w:val="24"/>
                <w:lang w:eastAsia="ru-RU"/>
              </w:rPr>
              <w:t xml:space="preserve">ть услуги зона №4, руб. (с НДС </w:t>
            </w:r>
            <w:r w:rsidRPr="000948FC">
              <w:rPr>
                <w:rFonts w:ascii="Times New Roman" w:eastAsia="Times New Roman" w:hAnsi="Times New Roman" w:cs="Times New Roman"/>
                <w:sz w:val="24"/>
                <w:szCs w:val="24"/>
                <w:lang w:eastAsia="ru-RU"/>
              </w:rPr>
              <w:t>)</w:t>
            </w:r>
          </w:p>
          <w:p w14:paraId="6B8CE100" w14:textId="3D798B5F"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2FF19BF8" w14:textId="77C5C969"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r w:rsidR="00B843BD">
              <w:rPr>
                <w:rFonts w:ascii="Times New Roman" w:eastAsia="Times New Roman" w:hAnsi="Times New Roman" w:cs="Times New Roman"/>
                <w:sz w:val="24"/>
                <w:szCs w:val="24"/>
                <w:lang w:eastAsia="ru-RU"/>
              </w:rPr>
              <w:t>)</w:t>
            </w:r>
          </w:p>
          <w:p w14:paraId="16A0B483" w14:textId="62F94E23"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38C973F3"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tcPr>
          <w:p w14:paraId="2CAF9FFD" w14:textId="53D22A4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996B9F" w14:textId="487BE3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0C2B43C" w14:textId="563BA02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8895D35" w14:textId="3B4EB9D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E87FC54"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tcPr>
          <w:p w14:paraId="6858189F" w14:textId="0AA5BE0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6B57916" w14:textId="188D954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AF2F4FE" w14:textId="2CC4E4E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5AD905C" w14:textId="40AC4AF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F5E0C7A" w14:textId="77777777" w:rsidTr="00677018">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701040" w14:textId="33E82A6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82C3C71" w14:textId="6A5AAE9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417A90B" w14:textId="262B68A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ABCFDB5" w14:textId="13790E6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02DC53F"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tcPr>
          <w:p w14:paraId="3A04A6D7" w14:textId="59C378A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F815DB2" w14:textId="084853C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0F45C78" w14:textId="43E3769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98C232A" w14:textId="6CB0561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983E444"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tcPr>
          <w:p w14:paraId="78CF750F" w14:textId="2277C1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9CACB84" w14:textId="5E73FB2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3EE6597" w14:textId="63A2250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BBC1524" w14:textId="3AF8535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21CEBD3"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tcPr>
          <w:p w14:paraId="6DFBB8EA" w14:textId="022324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CF1C8D7" w14:textId="0B56205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2B2C63C" w14:textId="121D5BC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F6BB573" w14:textId="6749B7C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CB6597F"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tcPr>
          <w:p w14:paraId="76AA83B9" w14:textId="1B5AAF1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68C5A01" w14:textId="6EA3C21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658D56" w14:textId="0838305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FEC0631" w14:textId="1931027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E588AE4" w14:textId="77777777" w:rsidTr="00677018">
        <w:trPr>
          <w:trHeight w:val="300"/>
          <w:jc w:val="center"/>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tcPr>
          <w:p w14:paraId="026FCD9C" w14:textId="1EA04E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62F892E" w14:textId="2DBF4AA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8AE6355" w14:textId="3ED2882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5259883" w14:textId="00FB2BF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991DA6D"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tcPr>
          <w:p w14:paraId="6035DD64" w14:textId="5F22E1E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D7B2F0E" w14:textId="2576F1B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9C8EAE0" w14:textId="11026F5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E77575" w14:textId="06DE161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9DC6975"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tcPr>
          <w:p w14:paraId="5224CBFA" w14:textId="0D8333B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B22430" w14:textId="3114FEE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52334A2" w14:textId="55EE468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2A6F39C" w14:textId="5841232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9CEC2F1"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tcPr>
          <w:p w14:paraId="190643D5" w14:textId="4230824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0650272" w14:textId="49CC6AF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E1B8E81" w14:textId="1C74D99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36C274" w14:textId="7D64BB5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14B988E"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tcPr>
          <w:p w14:paraId="38564D09" w14:textId="086B96B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1D61494" w14:textId="0024375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CE06873" w14:textId="1DA5E3E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813F930" w14:textId="5A0219D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A41FDF8"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tcPr>
          <w:p w14:paraId="70EA9410" w14:textId="7DE6A56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23F2092" w14:textId="23E75C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AD17D7E" w14:textId="0994936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C83FBC" w14:textId="2282A8D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1F3BB62"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tcPr>
          <w:p w14:paraId="6D476DF5" w14:textId="2E4A508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5239A7" w14:textId="3A501BE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57A9A01" w14:textId="57F7038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72E624" w14:textId="1463E93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C4336EC"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tcPr>
          <w:p w14:paraId="4A8225F8" w14:textId="09F78A6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DF784BD" w14:textId="2145B32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BAC4B36" w14:textId="5B17207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CE1688" w14:textId="7400BB1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DBF61FA"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tcPr>
          <w:p w14:paraId="0E5A2FCE" w14:textId="36808BA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4E8BB6B" w14:textId="5F5E0F5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F6AB995" w14:textId="5C6665D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C5E6E6F" w14:textId="788689E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BD8DBB8"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tcPr>
          <w:p w14:paraId="4C5AD99E" w14:textId="6C41BB9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45B5A5D" w14:textId="2569F0A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FA68511" w14:textId="1CD4A92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24BAA81" w14:textId="7C7B2F5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6F49D84"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tcPr>
          <w:p w14:paraId="2A269CF8" w14:textId="309553A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6609629" w14:textId="2AC7084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6D61FB" w14:textId="693ED6E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954D824" w14:textId="30C74F6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DF460D5" w14:textId="77777777" w:rsidTr="00677018">
        <w:trPr>
          <w:trHeight w:val="300"/>
          <w:jc w:val="center"/>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4BB2E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tcPr>
          <w:p w14:paraId="601A7173" w14:textId="64A96D4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17F3173" w14:textId="4579972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798FF77" w14:textId="6304AD4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38D4749" w14:textId="6BB6E88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17B2E64" w14:textId="77777777" w:rsidTr="00677018">
        <w:trPr>
          <w:trHeight w:val="300"/>
          <w:jc w:val="center"/>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33B6C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F6C8C0" w14:textId="6E6132B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3806843" w14:textId="5B7D3B8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02C9C26" w14:textId="51FFC03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A6F0E10" w14:textId="52D1B45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4A297AF" w14:textId="77777777" w:rsidR="000A4144" w:rsidRPr="000948FC" w:rsidRDefault="000A4144" w:rsidP="000A4144">
      <w:pPr>
        <w:spacing w:after="0" w:line="240" w:lineRule="auto"/>
        <w:ind w:left="-709"/>
        <w:rPr>
          <w:rFonts w:ascii="Times New Roman" w:hAnsi="Times New Roman" w:cs="Times New Roman"/>
          <w:b/>
          <w:sz w:val="24"/>
          <w:szCs w:val="24"/>
        </w:rPr>
        <w:sectPr w:rsidR="000A4144" w:rsidRPr="000948FC" w:rsidSect="00D55812">
          <w:pgSz w:w="11906" w:h="16838"/>
          <w:pgMar w:top="567" w:right="851" w:bottom="1134" w:left="425" w:header="709" w:footer="709" w:gutter="0"/>
          <w:cols w:space="708"/>
          <w:docGrid w:linePitch="360"/>
        </w:sectPr>
      </w:pPr>
    </w:p>
    <w:p w14:paraId="2CA1F1A3" w14:textId="77777777" w:rsidR="000A4144" w:rsidRPr="000948FC" w:rsidRDefault="000A4144" w:rsidP="000A4144">
      <w:pPr>
        <w:tabs>
          <w:tab w:val="left" w:pos="1365"/>
        </w:tabs>
        <w:spacing w:after="0" w:line="240" w:lineRule="auto"/>
        <w:ind w:left="-709"/>
        <w:rPr>
          <w:rFonts w:ascii="Times New Roman" w:hAnsi="Times New Roman" w:cs="Times New Roman"/>
          <w:b/>
          <w:sz w:val="24"/>
          <w:szCs w:val="24"/>
        </w:rPr>
      </w:pPr>
      <w:r w:rsidRPr="000948FC">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66E6C966"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46B8C61B"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гараж</w:t>
            </w:r>
          </w:p>
        </w:tc>
      </w:tr>
      <w:tr w:rsidR="000948FC" w:rsidRPr="000948FC" w14:paraId="1AE7B73E"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717FBE64"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677018" w:rsidRPr="000948FC" w14:paraId="33D10CBA"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7FAD739A" w:rsidR="00677018" w:rsidRPr="000948FC" w:rsidRDefault="00677018" w:rsidP="00443896">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№1, руб. (с НДС </w:t>
            </w:r>
          </w:p>
        </w:tc>
        <w:tc>
          <w:tcPr>
            <w:tcW w:w="1842" w:type="dxa"/>
            <w:tcBorders>
              <w:top w:val="nil"/>
              <w:left w:val="nil"/>
              <w:bottom w:val="single" w:sz="4" w:space="0" w:color="auto"/>
              <w:right w:val="single" w:sz="4" w:space="0" w:color="auto"/>
            </w:tcBorders>
            <w:shd w:val="clear" w:color="auto" w:fill="auto"/>
            <w:vAlign w:val="center"/>
            <w:hideMark/>
          </w:tcPr>
          <w:p w14:paraId="2E8947B4" w14:textId="3C38E364"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p>
          <w:p w14:paraId="739BCF2E" w14:textId="639080EE"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985" w:type="dxa"/>
            <w:tcBorders>
              <w:top w:val="nil"/>
              <w:left w:val="nil"/>
              <w:bottom w:val="single" w:sz="4" w:space="0" w:color="auto"/>
              <w:right w:val="single" w:sz="4" w:space="0" w:color="auto"/>
            </w:tcBorders>
            <w:shd w:val="clear" w:color="auto" w:fill="auto"/>
            <w:vAlign w:val="center"/>
            <w:hideMark/>
          </w:tcPr>
          <w:p w14:paraId="0EAB9CF4" w14:textId="6D784453"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p>
          <w:p w14:paraId="3B681DE8" w14:textId="68B0EB78"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843" w:type="dxa"/>
            <w:tcBorders>
              <w:top w:val="nil"/>
              <w:left w:val="nil"/>
              <w:bottom w:val="single" w:sz="4" w:space="0" w:color="auto"/>
              <w:right w:val="single" w:sz="4" w:space="0" w:color="auto"/>
            </w:tcBorders>
            <w:shd w:val="clear" w:color="auto" w:fill="auto"/>
            <w:vAlign w:val="center"/>
            <w:hideMark/>
          </w:tcPr>
          <w:p w14:paraId="315B9535" w14:textId="39E20B8E"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№4, руб. (с НДС </w:t>
            </w:r>
          </w:p>
          <w:p w14:paraId="24503369" w14:textId="2177EF9E"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1B67253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1D5EB4E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EBB086" w14:textId="553640B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FDFCD70" w14:textId="12B8C3A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37D9037A" w14:textId="225E323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EA317F3"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6AFF11A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590B78" w14:textId="0D3FFD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619B02B" w14:textId="2C45CF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2883698" w14:textId="554DFF3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B7B901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390421A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C62A50D" w14:textId="6351179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F62AC55" w14:textId="1100B5F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779ECBA" w14:textId="5654DF2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88068E0"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4231278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00D693" w14:textId="36785A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A34BBB6" w14:textId="611D274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4122E21" w14:textId="6E8AE26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23910CD"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65FA30A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D951138" w14:textId="3200DBB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AC27E66" w14:textId="4C96031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2780A89" w14:textId="72C6B83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4A33DA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940FB7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A275155" w14:textId="61AE5D5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1681600" w14:textId="34F2CC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20DBF5" w14:textId="4A297ED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781A4B9"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6449C27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C30B56A" w14:textId="06EA444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3AC5B1C" w14:textId="5DF4799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62FEC1B" w14:textId="4CFB40D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2A9E1A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23C16A3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D09EC28" w14:textId="248BD6F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0B58F6E" w14:textId="4C6A495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04C1AB9" w14:textId="7CB5257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383DD6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07C8D23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A0D520" w14:textId="2419AB2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41D2B54" w14:textId="2791EC0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E141559" w14:textId="4E1570B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E59663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13B5E11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408A262" w14:textId="2F6368B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7A4A52A7" w14:textId="3FC6241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051D4B2" w14:textId="3E362F6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00E41417"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088686B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A2D15FB" w14:textId="0F09DD9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EB11A6C" w14:textId="7F76E3B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B4F6BB7" w14:textId="438925A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FFE98C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3AE9E2A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BD00308" w14:textId="70C1190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61111FD" w14:textId="5E07EAA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EBE6B5" w14:textId="2BEA7E9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561A975"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22B5A82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5A06001" w14:textId="40D0BB7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48FD14B" w14:textId="277EA6C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C5CF64D" w14:textId="39A91B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F95C32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0DAE00B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F0EB2C3" w14:textId="7F94E1F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71ECCE96" w14:textId="5A7CC4C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4BE3220" w14:textId="2E003EF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D8CE189"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39DAE9D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460DFAC" w14:textId="08F854D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53719756" w14:textId="0C147C7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C78D84" w14:textId="675D947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51BE3F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2401A8B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7014BD0" w14:textId="5B5697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7C652A4" w14:textId="04B2D30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E5D1C84" w14:textId="1E497FA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4808EFE"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6D405C0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0C94A8" w14:textId="179293E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CAFE386" w14:textId="1DA32A1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2B85422" w14:textId="6EB129F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B14FC6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1514981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FA1599B" w14:textId="5D33536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BF75AFD" w14:textId="50FEE21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B6A60EB" w14:textId="59168BD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5DE37B2"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22C30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3916E76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CF4D004" w14:textId="6A8CDD6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6DD0F96" w14:textId="6D1F730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9AB90C8" w14:textId="521AE71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33FC10C"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0BAF35"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4D74BA" w14:textId="5395F7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683A956" w14:textId="5CEB8D3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40410B2" w14:textId="143C007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017DB0" w14:textId="3EB72CB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1BFA253D" w14:textId="6516A662" w:rsidR="00955FF3" w:rsidRPr="000948FC" w:rsidRDefault="00955FF3" w:rsidP="000A4144">
      <w:pPr>
        <w:spacing w:after="0" w:line="240" w:lineRule="auto"/>
        <w:ind w:left="6237"/>
        <w:rPr>
          <w:rFonts w:ascii="Times New Roman" w:hAnsi="Times New Roman" w:cs="Times New Roman"/>
          <w:sz w:val="24"/>
          <w:szCs w:val="24"/>
        </w:rPr>
      </w:pPr>
    </w:p>
    <w:p w14:paraId="30F9EF0B" w14:textId="77777777" w:rsidR="00955FF3" w:rsidRPr="000948FC" w:rsidRDefault="00955FF3">
      <w:pPr>
        <w:rPr>
          <w:rFonts w:ascii="Times New Roman" w:hAnsi="Times New Roman" w:cs="Times New Roman"/>
          <w:sz w:val="24"/>
          <w:szCs w:val="24"/>
        </w:rPr>
      </w:pPr>
      <w:r w:rsidRPr="000948FC">
        <w:rPr>
          <w:rFonts w:ascii="Times New Roman" w:hAnsi="Times New Roman" w:cs="Times New Roman"/>
          <w:sz w:val="24"/>
          <w:szCs w:val="24"/>
        </w:rPr>
        <w:br w:type="page"/>
      </w:r>
    </w:p>
    <w:p w14:paraId="6596CBD5" w14:textId="77777777" w:rsidR="000A4144" w:rsidRPr="000948FC" w:rsidRDefault="000A4144" w:rsidP="000A4144">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0948FC" w:rsidRPr="000948FC" w14:paraId="736DDC14"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0948FC" w:rsidRDefault="000A4144" w:rsidP="000A4144">
            <w:pPr>
              <w:spacing w:after="0" w:line="240" w:lineRule="auto"/>
              <w:jc w:val="center"/>
              <w:rPr>
                <w:rFonts w:ascii="Times New Roman" w:eastAsia="Times New Roman" w:hAnsi="Times New Roman" w:cs="Times New Roman"/>
                <w:b/>
                <w:bCs/>
                <w:sz w:val="24"/>
                <w:szCs w:val="24"/>
                <w:lang w:eastAsia="ru-RU"/>
              </w:rPr>
            </w:pPr>
            <w:r w:rsidRPr="000948FC">
              <w:rPr>
                <w:rFonts w:ascii="Times New Roman" w:eastAsia="Times New Roman" w:hAnsi="Times New Roman" w:cs="Times New Roman"/>
                <w:b/>
                <w:bCs/>
                <w:sz w:val="24"/>
                <w:szCs w:val="24"/>
                <w:lang w:eastAsia="ru-RU"/>
              </w:rPr>
              <w:t>Технический план на дом</w:t>
            </w:r>
          </w:p>
        </w:tc>
      </w:tr>
      <w:tr w:rsidR="000948FC" w:rsidRPr="000948FC" w14:paraId="2D31B1E7"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ПОДУСЛУГА </w:t>
            </w:r>
            <w:r w:rsidRPr="000948FC">
              <w:rPr>
                <w:rFonts w:ascii="Times New Roman" w:hAnsi="Times New Roman" w:cs="Times New Roman"/>
                <w:sz w:val="24"/>
                <w:szCs w:val="24"/>
                <w:lang w:val="en-US"/>
              </w:rPr>
              <w:t>I</w:t>
            </w:r>
            <w:r w:rsidRPr="000948FC">
              <w:rPr>
                <w:rFonts w:ascii="Times New Roman" w:hAnsi="Times New Roman" w:cs="Times New Roman"/>
                <w:sz w:val="24"/>
                <w:szCs w:val="24"/>
              </w:rPr>
              <w:t>.</w:t>
            </w:r>
            <w:r w:rsidRPr="000948FC">
              <w:rPr>
                <w:rFonts w:ascii="Times New Roman" w:hAnsi="Times New Roman" w:cs="Times New Roman"/>
                <w:sz w:val="24"/>
                <w:szCs w:val="24"/>
                <w:lang w:val="en-US"/>
              </w:rPr>
              <w:t>III</w:t>
            </w:r>
            <w:r w:rsidRPr="000948FC">
              <w:rPr>
                <w:rFonts w:ascii="Times New Roman" w:hAnsi="Times New Roman" w:cs="Times New Roman"/>
                <w:sz w:val="24"/>
                <w:szCs w:val="24"/>
              </w:rPr>
              <w:t xml:space="preserve">. </w:t>
            </w:r>
            <w:r w:rsidRPr="000948FC">
              <w:rPr>
                <w:rFonts w:ascii="Times New Roman" w:eastAsia="Times New Roman" w:hAnsi="Times New Roman" w:cs="Times New Roman"/>
                <w:sz w:val="24"/>
                <w:szCs w:val="24"/>
                <w:lang w:eastAsia="ru-RU"/>
              </w:rPr>
              <w:t xml:space="preserve"> баня, хоз.постройка и иное строение</w:t>
            </w:r>
          </w:p>
        </w:tc>
      </w:tr>
      <w:tr w:rsidR="000948FC" w:rsidRPr="000948FC" w14:paraId="3D7069F0"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0948FC" w14:paraId="4E940553"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p>
        </w:tc>
      </w:tr>
      <w:tr w:rsidR="00677018" w:rsidRPr="000948FC" w14:paraId="2B13145F"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2FE2138A" w:rsidR="00677018" w:rsidRPr="000948FC" w:rsidRDefault="00677018" w:rsidP="00443896">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№1, руб. (с НДС </w:t>
            </w:r>
          </w:p>
        </w:tc>
        <w:tc>
          <w:tcPr>
            <w:tcW w:w="1842" w:type="dxa"/>
            <w:tcBorders>
              <w:top w:val="nil"/>
              <w:left w:val="nil"/>
              <w:bottom w:val="single" w:sz="4" w:space="0" w:color="auto"/>
              <w:right w:val="single" w:sz="4" w:space="0" w:color="auto"/>
            </w:tcBorders>
            <w:shd w:val="clear" w:color="auto" w:fill="auto"/>
            <w:vAlign w:val="center"/>
            <w:hideMark/>
          </w:tcPr>
          <w:p w14:paraId="45161CAD" w14:textId="0F145D84"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№2, руб. (с НДС </w:t>
            </w:r>
          </w:p>
          <w:p w14:paraId="250AE3BA" w14:textId="7C56F262"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985" w:type="dxa"/>
            <w:tcBorders>
              <w:top w:val="nil"/>
              <w:left w:val="nil"/>
              <w:bottom w:val="single" w:sz="4" w:space="0" w:color="auto"/>
              <w:right w:val="single" w:sz="4" w:space="0" w:color="auto"/>
            </w:tcBorders>
            <w:shd w:val="clear" w:color="auto" w:fill="auto"/>
            <w:vAlign w:val="center"/>
            <w:hideMark/>
          </w:tcPr>
          <w:p w14:paraId="6F7B617F" w14:textId="1B545644"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№3, руб. (с НДС </w:t>
            </w:r>
          </w:p>
          <w:p w14:paraId="2DCF1FED" w14:textId="6B583839"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c>
          <w:tcPr>
            <w:tcW w:w="1843" w:type="dxa"/>
            <w:tcBorders>
              <w:top w:val="nil"/>
              <w:left w:val="nil"/>
              <w:bottom w:val="single" w:sz="4" w:space="0" w:color="auto"/>
              <w:right w:val="single" w:sz="4" w:space="0" w:color="auto"/>
            </w:tcBorders>
            <w:shd w:val="clear" w:color="auto" w:fill="auto"/>
            <w:vAlign w:val="center"/>
            <w:hideMark/>
          </w:tcPr>
          <w:p w14:paraId="561AD664" w14:textId="0D7E22DB" w:rsidR="00677018" w:rsidRDefault="00677018" w:rsidP="00677018">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Стоимость услуги зона №4, руб. (с НДС </w:t>
            </w:r>
          </w:p>
          <w:p w14:paraId="7E089A44" w14:textId="5E9F9AAF" w:rsidR="00677018" w:rsidRPr="000948FC" w:rsidRDefault="00677018" w:rsidP="000A4144">
            <w:pPr>
              <w:spacing w:after="0" w:line="240" w:lineRule="auto"/>
              <w:jc w:val="center"/>
              <w:rPr>
                <w:rFonts w:ascii="Times New Roman" w:eastAsia="Times New Roman" w:hAnsi="Times New Roman" w:cs="Times New Roman"/>
                <w:sz w:val="24"/>
                <w:szCs w:val="24"/>
                <w:lang w:eastAsia="ru-RU"/>
              </w:rPr>
            </w:pPr>
            <w:r w:rsidRPr="00677018">
              <w:rPr>
                <w:rFonts w:ascii="Times New Roman" w:eastAsia="Times New Roman" w:hAnsi="Times New Roman" w:cs="Times New Roman"/>
                <w:b/>
                <w:i/>
                <w:sz w:val="24"/>
                <w:szCs w:val="24"/>
                <w:u w:val="single"/>
                <w:lang w:eastAsia="ru-RU"/>
              </w:rPr>
              <w:t>(При наличии деления на зоны)</w:t>
            </w:r>
          </w:p>
        </w:tc>
      </w:tr>
      <w:tr w:rsidR="000948FC" w:rsidRPr="000948FC" w14:paraId="724295D7"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8C2C3E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47BCCB0" w14:textId="1D6CFA1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6840BA" w14:textId="4E869E1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687C94F" w14:textId="2BFE1C0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B2C88F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0336BDC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54F6F178" w14:textId="56973E1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09A770A" w14:textId="242FBDF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0D58A6E" w14:textId="62E271A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17F5636"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60DE7FF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8E158FC" w14:textId="0AE07B1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81F8954" w14:textId="3557F86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3CE3FD75" w14:textId="661B033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838242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0528968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847E1B9" w14:textId="1F9DD6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8AB361F" w14:textId="4E3342F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B481AC8" w14:textId="52DEF39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7EFA5E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53AA58E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CAF727C" w14:textId="63050C0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1C7E3FA" w14:textId="4255720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C81BAFF" w14:textId="01234D3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5598D44"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565D7CE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0F2150" w14:textId="6E47DFB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27DBD46" w14:textId="275B228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CD2FDA5" w14:textId="49218E4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30B2B9A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63724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8D5D81D" w14:textId="3EF27AF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ED0BB29" w14:textId="71D6226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8A8D9A7" w14:textId="5B8E015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76BFAA6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6C75CCC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F03924A" w14:textId="72A2D94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57101120" w14:textId="47C1D8B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E6DD636" w14:textId="3D24CC6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3A29B7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50E403E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577F32C" w14:textId="047328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5B8AC8A" w14:textId="535F274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8BFDD89" w14:textId="7E3F09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600D24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68EEE95E"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20127B1" w14:textId="24E464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15C6B86" w14:textId="103D90B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95AC53" w14:textId="5676378A"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CDE649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2F717ED4"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26354B6" w14:textId="11D4E56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7B56DC9" w14:textId="12D85F8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641942D" w14:textId="307BA79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6751A61"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31BCFE1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B7D9F40" w14:textId="107D4B4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D531B36" w14:textId="2535800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847D2F7" w14:textId="301B5FC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6006A5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50A519A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E3FEDC5" w14:textId="58B5C72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459149F3" w14:textId="7179621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CECFA2" w14:textId="3A6C8D6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27B6B5D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03AB35C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EC12D2E" w14:textId="214C3573"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3EF3AD8" w14:textId="13EDB52D"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BB13123" w14:textId="68D6CFC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F56B0C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2A9F1C1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73D1637" w14:textId="6BDA23D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D89F393" w14:textId="3FB708D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0524610" w14:textId="5A3BB5B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58C340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612AB28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9B34061" w14:textId="252D97F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B99A8A" w14:textId="1086F9E6"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6A56AE" w14:textId="3504B45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58452F4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0C6AC28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708D343" w14:textId="4F1C5160"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89D8377" w14:textId="177DC5D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DC922B3" w14:textId="3E106EF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1590CD66"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A07F53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5C177F28" w14:textId="225A374B"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760FFB" w14:textId="1C73D25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84FB99F" w14:textId="76B51858"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67C07DFA"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248437"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5454717C"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A9B4F60" w14:textId="00D707D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4340EEBD" w14:textId="3009BE51"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D13B2D6" w14:textId="1E57F975"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r w:rsidR="000948FC" w:rsidRPr="000948FC" w14:paraId="470B4324"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ADCF89" w14:textId="77777777"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свыше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FFB44E" w14:textId="2F7B259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08B4DFA4" w14:textId="52B972EF"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DF45F1C" w14:textId="7F2893C2"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2F1886B" w14:textId="46928C99" w:rsidR="000A4144" w:rsidRPr="000948FC" w:rsidRDefault="000A4144" w:rsidP="000A4144">
            <w:pPr>
              <w:spacing w:after="0" w:line="240" w:lineRule="auto"/>
              <w:jc w:val="center"/>
              <w:rPr>
                <w:rFonts w:ascii="Times New Roman" w:eastAsia="Times New Roman" w:hAnsi="Times New Roman" w:cs="Times New Roman"/>
                <w:sz w:val="24"/>
                <w:szCs w:val="24"/>
                <w:lang w:eastAsia="ru-RU"/>
              </w:rPr>
            </w:pPr>
          </w:p>
        </w:tc>
      </w:tr>
    </w:tbl>
    <w:p w14:paraId="4FE68F04" w14:textId="77777777" w:rsidR="000A4144" w:rsidRPr="000948FC" w:rsidRDefault="000A4144" w:rsidP="000A4144">
      <w:pPr>
        <w:spacing w:after="0" w:line="240" w:lineRule="auto"/>
        <w:ind w:left="6237"/>
        <w:rPr>
          <w:rFonts w:ascii="Times New Roman" w:hAnsi="Times New Roman" w:cs="Times New Roman"/>
          <w:sz w:val="24"/>
          <w:szCs w:val="24"/>
        </w:rPr>
      </w:pPr>
    </w:p>
    <w:p w14:paraId="5B0961F2" w14:textId="77777777" w:rsidR="000A4144" w:rsidRPr="000948FC" w:rsidRDefault="000A4144" w:rsidP="000A4144">
      <w:pPr>
        <w:spacing w:after="0" w:line="240" w:lineRule="auto"/>
        <w:ind w:left="6237"/>
        <w:rPr>
          <w:rFonts w:ascii="Times New Roman" w:hAnsi="Times New Roman" w:cs="Times New Roman"/>
          <w:sz w:val="24"/>
          <w:szCs w:val="24"/>
        </w:rPr>
      </w:pPr>
    </w:p>
    <w:p w14:paraId="29D05433" w14:textId="77777777" w:rsidR="000A4144" w:rsidRPr="000948FC" w:rsidRDefault="000A4144">
      <w:pPr>
        <w:rPr>
          <w:rFonts w:ascii="Times New Roman" w:hAnsi="Times New Roman" w:cs="Times New Roman"/>
          <w:sz w:val="24"/>
          <w:szCs w:val="24"/>
        </w:rPr>
      </w:pPr>
      <w:r w:rsidRPr="000948FC">
        <w:rPr>
          <w:rFonts w:ascii="Times New Roman" w:hAnsi="Times New Roman" w:cs="Times New Roman"/>
          <w:sz w:val="24"/>
          <w:szCs w:val="24"/>
        </w:rPr>
        <w:br w:type="page"/>
      </w:r>
    </w:p>
    <w:p w14:paraId="11FF646C" w14:textId="311C680C"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 </w:t>
      </w:r>
    </w:p>
    <w:p w14:paraId="0DBC3F1B"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9CDA74F" w14:textId="1553316F"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w:t>
      </w:r>
    </w:p>
    <w:p w14:paraId="31983387" w14:textId="77777777" w:rsidR="000A4144" w:rsidRPr="000948FC" w:rsidRDefault="000A4144" w:rsidP="000A414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391E6C9D"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177D463F"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948FC" w:rsidRPr="000948FC" w14:paraId="634B6E2C"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209B2A7"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4C0620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5E6D4281" w14:textId="77777777" w:rsidTr="00981E12">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3. </w:t>
            </w:r>
            <w:r w:rsidRPr="000948FC">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948FC" w:rsidRPr="000948FC" w14:paraId="511D6ACE" w14:textId="77777777" w:rsidTr="00981E12">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28FD2D5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13C11E67"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18EF4E3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2F98D885"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2EF1D510"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3"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54"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55"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56"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57"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58"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59"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60"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61"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62"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63"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64"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65"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66"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67"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68"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69"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70"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171"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172"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173"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174"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175"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176"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177"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178"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179"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180"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181"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34773DB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2.2.4. Вид на жительство на территории РФ </w:t>
            </w:r>
            <w:r w:rsidRPr="000948FC">
              <w:rPr>
                <w:rFonts w:ascii="Times New Roman" w:eastAsia="Calibri" w:hAnsi="Times New Roman" w:cs="Times New Roman"/>
                <w:sz w:val="24"/>
                <w:szCs w:val="24"/>
              </w:rPr>
              <w:lastRenderedPageBreak/>
              <w:t>иностранного гражданина или лица без гражданства.</w:t>
            </w:r>
          </w:p>
          <w:p w14:paraId="1DC3BDE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5.1. Свидетельство о рождении.</w:t>
            </w:r>
          </w:p>
          <w:p w14:paraId="0197234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5.2. Постановление об установлении опеки.</w:t>
            </w:r>
          </w:p>
          <w:p w14:paraId="1E31352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5.3. Решение суда об усыновлении (удочерении).</w:t>
            </w:r>
          </w:p>
          <w:p w14:paraId="60D11B9E"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6. Документ, подтверждающий оплату стоимости работ.</w:t>
            </w:r>
          </w:p>
        </w:tc>
      </w:tr>
      <w:tr w:rsidR="000948FC" w:rsidRPr="000948FC" w14:paraId="6C3BDD01" w14:textId="77777777" w:rsidTr="00981E12">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sidRPr="000948FC">
              <w:rPr>
                <w:rFonts w:ascii="Times New Roman" w:eastAsia="Calibri" w:hAnsi="Times New Roman" w:cs="Times New Roman"/>
                <w:sz w:val="24"/>
                <w:szCs w:val="24"/>
              </w:rPr>
              <w:t>,</w:t>
            </w:r>
            <w:r w:rsidRPr="000948FC">
              <w:rPr>
                <w:rFonts w:ascii="Times New Roman" w:eastAsia="Calibri" w:hAnsi="Times New Roman" w:cs="Times New Roman"/>
                <w:sz w:val="24"/>
                <w:szCs w:val="24"/>
              </w:rPr>
              <w:t xml:space="preserve"> могут являться: </w:t>
            </w:r>
          </w:p>
          <w:p w14:paraId="1EEDE82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Calibri" w:hAnsi="Times New Roman" w:cs="Times New Roman"/>
                <w:sz w:val="24"/>
                <w:szCs w:val="24"/>
              </w:rPr>
              <w:tab/>
              <w:t>4. К</w:t>
            </w:r>
            <w:r w:rsidRPr="000948FC">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0948FC" w:rsidRDefault="000A4144" w:rsidP="000A4144">
            <w:pPr>
              <w:ind w:firstLine="69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Times New Roman" w:hAnsi="Times New Roman" w:cs="Times New Roman"/>
                <w:sz w:val="24"/>
                <w:szCs w:val="24"/>
                <w:lang w:eastAsia="ru-RU"/>
              </w:rPr>
              <w:t>6. Р</w:t>
            </w:r>
            <w:r w:rsidRPr="000948FC">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0948FC" w:rsidRDefault="000A4144" w:rsidP="00AE5253">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8. Справка органов государственного пожарного надзора.</w:t>
            </w:r>
          </w:p>
        </w:tc>
      </w:tr>
      <w:tr w:rsidR="000948FC" w:rsidRPr="000948FC" w14:paraId="03F3B109" w14:textId="77777777" w:rsidTr="00981E12">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52BA12D8"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4771CC7F"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tab/>
              <w:t xml:space="preserve">Отказ в приеме документов подготавливается по </w:t>
            </w:r>
            <w:r w:rsidRPr="000948FC">
              <w:rPr>
                <w:rFonts w:ascii="Times New Roman" w:hAnsi="Times New Roman" w:cs="Times New Roman"/>
                <w:sz w:val="24"/>
                <w:szCs w:val="24"/>
              </w:rPr>
              <w:lastRenderedPageBreak/>
              <w:t>требованию заявителя по форме Приложения № 12.2 к Агентскому договору.</w:t>
            </w:r>
          </w:p>
        </w:tc>
      </w:tr>
      <w:tr w:rsidR="000948FC" w:rsidRPr="000948FC" w14:paraId="23493262" w14:textId="77777777" w:rsidTr="00981E12">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612C972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CE44CA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3D5D58E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5B7ECEE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0B8FA69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0F58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9B76037"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Передает Заявителю 2 экземпляра Акта </w:t>
            </w:r>
            <w:r w:rsidRPr="000948FC">
              <w:rPr>
                <w:rFonts w:ascii="Times New Roman" w:hAnsi="Times New Roman" w:cs="Times New Roman"/>
                <w:sz w:val="24"/>
                <w:szCs w:val="24"/>
              </w:rPr>
              <w:lastRenderedPageBreak/>
              <w:t>выполненных работ.</w:t>
            </w:r>
          </w:p>
          <w:p w14:paraId="66F5BE3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4447EAE7"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60B7FC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36453C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0948FC" w:rsidRDefault="000A4144" w:rsidP="000A4144">
            <w:pPr>
              <w:jc w:val="both"/>
              <w:rPr>
                <w:rFonts w:ascii="Times New Roman" w:hAnsi="Times New Roman" w:cs="Times New Roman"/>
                <w:sz w:val="24"/>
                <w:szCs w:val="24"/>
              </w:rPr>
            </w:pPr>
          </w:p>
          <w:p w14:paraId="7625988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B5A122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36C47A"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 xml:space="preserve">5. В присутствии заявителя сотрудник МФЦ фиксирует в АИС МФЦ факт выдачи заявителю указанного </w:t>
            </w:r>
            <w:r w:rsidRPr="000948FC">
              <w:rPr>
                <w:rFonts w:ascii="Times New Roman" w:hAnsi="Times New Roman" w:cs="Times New Roman"/>
                <w:sz w:val="24"/>
                <w:szCs w:val="24"/>
              </w:rPr>
              <w:lastRenderedPageBreak/>
              <w:t>уведомления.</w:t>
            </w:r>
          </w:p>
          <w:p w14:paraId="273F1E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0948FC" w:rsidRDefault="000A4144" w:rsidP="000A4144">
            <w:pPr>
              <w:jc w:val="both"/>
              <w:rPr>
                <w:rFonts w:ascii="Times New Roman" w:hAnsi="Times New Roman" w:cs="Times New Roman"/>
                <w:sz w:val="24"/>
                <w:szCs w:val="24"/>
              </w:rPr>
            </w:pPr>
          </w:p>
        </w:tc>
      </w:tr>
      <w:tr w:rsidR="000948FC" w:rsidRPr="000948FC" w14:paraId="3525A22F" w14:textId="77777777" w:rsidTr="00981E12">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948FC" w:rsidRPr="000948FC" w14:paraId="5EE5D54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Уведомление об отсутствии фактического результата работ.</w:t>
            </w:r>
          </w:p>
        </w:tc>
      </w:tr>
      <w:tr w:rsidR="000A4144" w:rsidRPr="000948FC" w14:paraId="30B36FAA"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0948FC" w:rsidRDefault="003600B0" w:rsidP="003600B0">
            <w:pPr>
              <w:rPr>
                <w:rFonts w:ascii="Times New Roman" w:hAnsi="Times New Roman" w:cs="Times New Roman"/>
                <w:sz w:val="24"/>
                <w:szCs w:val="24"/>
              </w:rPr>
            </w:pPr>
            <w:r w:rsidRPr="000948FC">
              <w:rPr>
                <w:rFonts w:ascii="Times New Roman" w:hAnsi="Times New Roman" w:cs="Times New Roman"/>
                <w:sz w:val="24"/>
                <w:szCs w:val="24"/>
              </w:rPr>
              <w:t>9</w:t>
            </w:r>
            <w:r w:rsidR="000A4144" w:rsidRPr="000948FC">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7777777" w:rsidR="000A4144" w:rsidRPr="000948FC" w:rsidRDefault="000A4144" w:rsidP="000A4144">
            <w:pPr>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eastAsia="Times New Roman" w:hAnsi="Times New Roman"/>
                <w:bCs/>
                <w:iCs/>
                <w:sz w:val="24"/>
                <w:szCs w:val="24"/>
                <w:lang w:eastAsia="ru-RU"/>
              </w:rPr>
              <w:t>Стоимость работ (услуг) составляет</w:t>
            </w:r>
            <w:r w:rsidRPr="000948FC">
              <w:rPr>
                <w:rFonts w:ascii="Times New Roman" w:eastAsia="Times New Roman" w:hAnsi="Times New Roman"/>
                <w:b/>
                <w:bCs/>
                <w:iCs/>
                <w:sz w:val="24"/>
                <w:szCs w:val="24"/>
                <w:lang w:eastAsia="ru-RU"/>
              </w:rPr>
              <w:t xml:space="preserve"> </w:t>
            </w:r>
            <w:r w:rsidRPr="000948FC">
              <w:rPr>
                <w:rFonts w:ascii="Times New Roman" w:hAnsi="Times New Roman"/>
                <w:sz w:val="24"/>
                <w:szCs w:val="24"/>
              </w:rPr>
              <w:t xml:space="preserve">9 200 (девять тысяч двести) руб. 00 коп., в том числе НДС (18%). </w:t>
            </w:r>
          </w:p>
          <w:p w14:paraId="69F9D6D4" w14:textId="77777777" w:rsidR="000A4144" w:rsidRPr="000948FC" w:rsidRDefault="000A4144" w:rsidP="000A4144">
            <w:pPr>
              <w:jc w:val="both"/>
              <w:rPr>
                <w:rFonts w:ascii="Times New Roman" w:hAnsi="Times New Roman" w:cs="Times New Roman"/>
                <w:sz w:val="24"/>
                <w:szCs w:val="24"/>
              </w:rPr>
            </w:pPr>
          </w:p>
        </w:tc>
      </w:tr>
    </w:tbl>
    <w:p w14:paraId="6ECF8EC4"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2BA4F662"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728CC6C5"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1DB2641C" w14:textId="77777777" w:rsidR="000A4144" w:rsidRPr="000948FC" w:rsidRDefault="000A4144" w:rsidP="000A4144">
      <w:pPr>
        <w:spacing w:after="0" w:line="240" w:lineRule="auto"/>
        <w:ind w:left="5670"/>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12.1 </w:t>
      </w:r>
    </w:p>
    <w:p w14:paraId="5FB7596A" w14:textId="77777777"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7EE3025" w14:textId="0C0ED4AF" w:rsidR="000A4144" w:rsidRPr="000948FC" w:rsidRDefault="000A4144" w:rsidP="000A4144">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w:t>
      </w:r>
    </w:p>
    <w:p w14:paraId="27B9BFDA"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1C01E1D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F40DDAE"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 выполнение работ (услуг) с целью </w:t>
      </w:r>
    </w:p>
    <w:p w14:paraId="46850C04"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5C20CC65"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2A4B9D3A" w14:textId="77777777" w:rsidTr="00981E12">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6A5893A5" w14:textId="77777777" w:rsidTr="00981E12">
        <w:trPr>
          <w:trHeight w:val="284"/>
        </w:trPr>
        <w:tc>
          <w:tcPr>
            <w:tcW w:w="3740" w:type="dxa"/>
            <w:gridSpan w:val="6"/>
            <w:tcBorders>
              <w:top w:val="nil"/>
              <w:left w:val="single" w:sz="2" w:space="0" w:color="auto"/>
              <w:right w:val="single" w:sz="2" w:space="0" w:color="auto"/>
            </w:tcBorders>
          </w:tcPr>
          <w:p w14:paraId="31DB80E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7E822C4"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F652A55"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37B3AC3"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48F97E57"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B1DCBE2"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1A8A8CB"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03CA48C8"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5FC3593"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5B144CEA"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34D78DD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4C68587A"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0398F22E"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246D060F"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058E2619" w14:textId="77777777"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948FC" w:rsidRPr="000948FC" w14:paraId="6E1697A5" w14:textId="77777777" w:rsidTr="00981E12">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Кадастровый (условный) номер*</w:t>
            </w:r>
          </w:p>
        </w:tc>
      </w:tr>
      <w:tr w:rsidR="000948FC" w:rsidRPr="000948FC" w14:paraId="7CEDAB48" w14:textId="77777777" w:rsidTr="00981E12">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497231DB"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3CEF843D"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44D0F74C" w14:textId="383AF913"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5F1E5A00"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A6FA1A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17990325"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41A71DD"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58F19CD"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B25CD3" w14:textId="58C80C05"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59FCD30"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E8F8FAA"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487614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2136B608"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33BF486" w14:textId="77777777" w:rsidTr="00981E12">
              <w:trPr>
                <w:trHeight w:val="15"/>
                <w:tblCellSpacing w:w="15" w:type="dxa"/>
              </w:trPr>
              <w:tc>
                <w:tcPr>
                  <w:tcW w:w="2124" w:type="dxa"/>
                  <w:vAlign w:val="center"/>
                  <w:hideMark/>
                </w:tcPr>
                <w:p w14:paraId="28AB7F4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EE97B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9262CF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12D018D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5468853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AD6ECE9"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667B48D7"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763B92CA"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64863B2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12D7312D"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382EF3C9"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48A0D35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C9E08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286B54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62F2AA93"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71485CAD"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0948FC">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3E4B99DB"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BF371" id="Прямоугольник 21" o:spid="_x0000_s1026" style="position:absolute;margin-left:14.5pt;margin-top:3.4pt;width:14.0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221D8B9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2179" id="Прямоугольник 22" o:spid="_x0000_s1026" style="position:absolute;margin-left:13.35pt;margin-top:3.9pt;width:14.0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12F0807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BDF87" id="Прямоугольник 23" o:spid="_x0000_s1026" style="position:absolute;margin-left:14.75pt;margin-top:3.85pt;width:14.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C31602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E3B12" id="Прямоугольник 24" o:spid="_x0000_s1026" style="position:absolute;margin-left:14.3pt;margin-top:4.1pt;width:14.0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74F26AB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4E82D" id="Прямоугольник 25" o:spid="_x0000_s1026" style="position:absolute;margin-left:14.75pt;margin-top:4.15pt;width:14.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51D5EBB6"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56798" id="Прямоугольник 26" o:spid="_x0000_s1026" style="position:absolute;margin-left:12.65pt;margin-top:3.4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ED36D4"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7A67BB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01CBFC2"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7A0FCA1F"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40BBB25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7BB671B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0948FC" w:rsidRDefault="000A4144" w:rsidP="000A4144">
      <w:pPr>
        <w:spacing w:after="0" w:line="240" w:lineRule="auto"/>
        <w:rPr>
          <w:rFonts w:ascii="Times New Roman" w:hAnsi="Times New Roman" w:cs="Times New Roman"/>
          <w:b/>
          <w:sz w:val="24"/>
          <w:szCs w:val="24"/>
        </w:rPr>
      </w:pPr>
    </w:p>
    <w:p w14:paraId="45818887"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155F75FE" w14:textId="77777777" w:rsidR="000A4144" w:rsidRPr="000948FC" w:rsidRDefault="000A4144" w:rsidP="000A4144">
      <w:pPr>
        <w:spacing w:after="0" w:line="240" w:lineRule="auto"/>
        <w:ind w:left="6237"/>
        <w:rPr>
          <w:rFonts w:ascii="Times New Roman" w:hAnsi="Times New Roman" w:cs="Times New Roman"/>
          <w:sz w:val="24"/>
          <w:szCs w:val="24"/>
        </w:rPr>
      </w:pPr>
      <w:r w:rsidRPr="000948FC">
        <w:rPr>
          <w:rFonts w:ascii="Times New Roman" w:hAnsi="Times New Roman" w:cs="Times New Roman"/>
          <w:sz w:val="24"/>
          <w:szCs w:val="24"/>
        </w:rPr>
        <w:lastRenderedPageBreak/>
        <w:t xml:space="preserve">Приложение № 13 </w:t>
      </w:r>
    </w:p>
    <w:p w14:paraId="0A3E47AD" w14:textId="77777777"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2506662" w14:textId="4D66A374" w:rsidR="000A4144" w:rsidRPr="000948FC" w:rsidRDefault="000A4144" w:rsidP="000A4144">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w:t>
      </w:r>
    </w:p>
    <w:p w14:paraId="6E2C45FD" w14:textId="77777777" w:rsidR="000948FC" w:rsidRDefault="000948FC"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9FACB42"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sz w:val="24"/>
          <w:szCs w:val="24"/>
          <w:lang w:eastAsia="ru-RU"/>
        </w:rPr>
        <w:t xml:space="preserve">Описание услуги </w:t>
      </w:r>
    </w:p>
    <w:p w14:paraId="05547ED8" w14:textId="77777777" w:rsidR="000A4144" w:rsidRPr="000948FC" w:rsidRDefault="000A4144" w:rsidP="000A41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0948FC" w14:paraId="461D034A"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0948FC" w:rsidRDefault="000A4144" w:rsidP="000A4144">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Работы по изготовлению копии технического паспорта объекта недвижимости</w:t>
            </w:r>
          </w:p>
        </w:tc>
      </w:tr>
      <w:tr w:rsidR="000948FC" w:rsidRPr="000948FC" w14:paraId="36480C91"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4B46DE21"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Физические лица, являющиеся владельцами объекта.</w:t>
            </w:r>
          </w:p>
          <w:p w14:paraId="1301247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Представители по доверенности.</w:t>
            </w:r>
          </w:p>
          <w:p w14:paraId="739C39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Законные представители.</w:t>
            </w:r>
          </w:p>
        </w:tc>
      </w:tr>
      <w:tr w:rsidR="000948FC" w:rsidRPr="000948FC" w14:paraId="3D30233C" w14:textId="77777777" w:rsidTr="00981E12">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0948FC" w:rsidRDefault="000A4144" w:rsidP="000A4144">
            <w:pPr>
              <w:autoSpaceDE w:val="0"/>
              <w:autoSpaceDN w:val="0"/>
              <w:adjustRightInd w:val="0"/>
              <w:jc w:val="both"/>
              <w:rPr>
                <w:rFonts w:ascii="Times New Roman" w:hAnsi="Times New Roman" w:cs="Times New Roman"/>
                <w:sz w:val="24"/>
                <w:szCs w:val="24"/>
              </w:rPr>
            </w:pPr>
            <w:r w:rsidRPr="000948FC">
              <w:rPr>
                <w:rFonts w:ascii="Times New Roman" w:hAnsi="Times New Roman" w:cs="Times New Roman"/>
                <w:iCs/>
                <w:sz w:val="24"/>
                <w:szCs w:val="24"/>
              </w:rPr>
              <w:tab/>
              <w:t xml:space="preserve">2. </w:t>
            </w:r>
            <w:r w:rsidRPr="000948FC">
              <w:rPr>
                <w:rFonts w:ascii="Times New Roman" w:hAnsi="Times New Roman" w:cs="Times New Roman"/>
                <w:sz w:val="24"/>
                <w:szCs w:val="24"/>
              </w:rPr>
              <w:t>Федеральный закон от 22.10.2004 N 125-ФЗ "Об архивном деле в Российской Федерации".</w:t>
            </w:r>
          </w:p>
        </w:tc>
      </w:tr>
      <w:tr w:rsidR="000948FC" w:rsidRPr="000948FC" w14:paraId="1A1716F4" w14:textId="77777777" w:rsidTr="00981E12">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 Для граждан РФ:</w:t>
            </w:r>
          </w:p>
          <w:p w14:paraId="629FEE6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2.1.1. Паспорт гражданина РФ.</w:t>
            </w:r>
          </w:p>
          <w:p w14:paraId="2C88E691"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2.1.3. Паспорт гражданина СССР образца 1974 года.</w:t>
            </w:r>
          </w:p>
          <w:p w14:paraId="38F935E6"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2.1.4. Удостоверение личности моряка.</w:t>
            </w:r>
          </w:p>
          <w:p w14:paraId="4B957D7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2.1.6. Военный билет.</w:t>
            </w:r>
          </w:p>
          <w:p w14:paraId="1EF6A7A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2" w:tooltip="Албания" w:history="1">
              <w:r w:rsidRPr="000948FC">
                <w:rPr>
                  <w:rFonts w:ascii="Times New Roman" w:eastAsia="Times New Roman" w:hAnsi="Times New Roman" w:cs="Times New Roman"/>
                  <w:sz w:val="24"/>
                  <w:szCs w:val="24"/>
                  <w:lang w:eastAsia="ru-RU"/>
                </w:rPr>
                <w:t>Албания</w:t>
              </w:r>
            </w:hyperlink>
            <w:r w:rsidRPr="000948FC">
              <w:rPr>
                <w:rFonts w:ascii="Times New Roman" w:eastAsia="Times New Roman" w:hAnsi="Times New Roman" w:cs="Times New Roman"/>
                <w:sz w:val="24"/>
                <w:szCs w:val="24"/>
                <w:lang w:eastAsia="ru-RU"/>
              </w:rPr>
              <w:t xml:space="preserve">, </w:t>
            </w:r>
            <w:hyperlink r:id="rId183" w:tooltip="Алжир" w:history="1">
              <w:r w:rsidRPr="000948FC">
                <w:rPr>
                  <w:rFonts w:ascii="Times New Roman" w:eastAsia="Times New Roman" w:hAnsi="Times New Roman" w:cs="Times New Roman"/>
                  <w:sz w:val="24"/>
                  <w:szCs w:val="24"/>
                  <w:lang w:eastAsia="ru-RU"/>
                </w:rPr>
                <w:t>Алжир</w:t>
              </w:r>
            </w:hyperlink>
            <w:r w:rsidRPr="000948FC">
              <w:rPr>
                <w:rFonts w:ascii="Times New Roman" w:eastAsia="Times New Roman" w:hAnsi="Times New Roman" w:cs="Times New Roman"/>
                <w:sz w:val="24"/>
                <w:szCs w:val="24"/>
                <w:lang w:eastAsia="ru-RU"/>
              </w:rPr>
              <w:t xml:space="preserve">, </w:t>
            </w:r>
            <w:hyperlink r:id="rId184" w:tooltip="Болгария" w:history="1">
              <w:r w:rsidRPr="000948FC">
                <w:rPr>
                  <w:rFonts w:ascii="Times New Roman" w:eastAsia="Times New Roman" w:hAnsi="Times New Roman" w:cs="Times New Roman"/>
                  <w:sz w:val="24"/>
                  <w:szCs w:val="24"/>
                  <w:lang w:eastAsia="ru-RU"/>
                </w:rPr>
                <w:t>Болгария</w:t>
              </w:r>
            </w:hyperlink>
            <w:r w:rsidRPr="000948FC">
              <w:rPr>
                <w:rFonts w:ascii="Times New Roman" w:eastAsia="Times New Roman" w:hAnsi="Times New Roman" w:cs="Times New Roman"/>
                <w:sz w:val="24"/>
                <w:szCs w:val="24"/>
                <w:lang w:eastAsia="ru-RU"/>
              </w:rPr>
              <w:t xml:space="preserve">, </w:t>
            </w:r>
            <w:hyperlink r:id="rId185" w:tooltip="Босния и Герцеговина" w:history="1">
              <w:r w:rsidRPr="000948FC">
                <w:rPr>
                  <w:rFonts w:ascii="Times New Roman" w:eastAsia="Times New Roman" w:hAnsi="Times New Roman" w:cs="Times New Roman"/>
                  <w:sz w:val="24"/>
                  <w:szCs w:val="24"/>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186" w:tooltip="Венгрия" w:history="1">
              <w:r w:rsidRPr="000948FC">
                <w:rPr>
                  <w:rFonts w:ascii="Times New Roman" w:eastAsia="Times New Roman" w:hAnsi="Times New Roman" w:cs="Times New Roman"/>
                  <w:sz w:val="24"/>
                  <w:szCs w:val="24"/>
                  <w:lang w:eastAsia="ru-RU"/>
                </w:rPr>
                <w:t>Венгрия</w:t>
              </w:r>
            </w:hyperlink>
            <w:r w:rsidRPr="000948FC">
              <w:rPr>
                <w:rFonts w:ascii="Times New Roman" w:eastAsia="Times New Roman" w:hAnsi="Times New Roman" w:cs="Times New Roman"/>
                <w:sz w:val="24"/>
                <w:szCs w:val="24"/>
                <w:lang w:eastAsia="ru-RU"/>
              </w:rPr>
              <w:t xml:space="preserve">, </w:t>
            </w:r>
            <w:hyperlink r:id="rId187" w:tooltip="Вьетнам" w:history="1">
              <w:r w:rsidRPr="000948FC">
                <w:rPr>
                  <w:rFonts w:ascii="Times New Roman" w:eastAsia="Times New Roman" w:hAnsi="Times New Roman" w:cs="Times New Roman"/>
                  <w:sz w:val="24"/>
                  <w:szCs w:val="24"/>
                  <w:lang w:eastAsia="ru-RU"/>
                </w:rPr>
                <w:t>Вьетнам</w:t>
              </w:r>
            </w:hyperlink>
            <w:r w:rsidRPr="000948FC">
              <w:rPr>
                <w:rFonts w:ascii="Times New Roman" w:eastAsia="Times New Roman" w:hAnsi="Times New Roman" w:cs="Times New Roman"/>
                <w:sz w:val="24"/>
                <w:szCs w:val="24"/>
                <w:lang w:eastAsia="ru-RU"/>
              </w:rPr>
              <w:t xml:space="preserve">, </w:t>
            </w:r>
            <w:hyperlink r:id="rId188" w:tooltip="Греция" w:history="1">
              <w:r w:rsidRPr="000948FC">
                <w:rPr>
                  <w:rFonts w:ascii="Times New Roman" w:eastAsia="Times New Roman" w:hAnsi="Times New Roman" w:cs="Times New Roman"/>
                  <w:sz w:val="24"/>
                  <w:szCs w:val="24"/>
                  <w:lang w:eastAsia="ru-RU"/>
                </w:rPr>
                <w:t>Греция</w:t>
              </w:r>
            </w:hyperlink>
            <w:r w:rsidRPr="000948FC">
              <w:rPr>
                <w:rFonts w:ascii="Times New Roman" w:eastAsia="Times New Roman" w:hAnsi="Times New Roman" w:cs="Times New Roman"/>
                <w:sz w:val="24"/>
                <w:szCs w:val="24"/>
                <w:lang w:eastAsia="ru-RU"/>
              </w:rPr>
              <w:t xml:space="preserve">, </w:t>
            </w:r>
            <w:hyperlink r:id="rId189" w:tooltip="Израиль" w:history="1">
              <w:r w:rsidRPr="000948FC">
                <w:rPr>
                  <w:rFonts w:ascii="Times New Roman" w:eastAsia="Times New Roman" w:hAnsi="Times New Roman" w:cs="Times New Roman"/>
                  <w:sz w:val="24"/>
                  <w:szCs w:val="24"/>
                  <w:lang w:eastAsia="ru-RU"/>
                </w:rPr>
                <w:t>Израиль</w:t>
              </w:r>
            </w:hyperlink>
            <w:r w:rsidRPr="000948FC">
              <w:rPr>
                <w:rFonts w:ascii="Times New Roman" w:eastAsia="Times New Roman" w:hAnsi="Times New Roman" w:cs="Times New Roman"/>
                <w:sz w:val="24"/>
                <w:szCs w:val="24"/>
                <w:lang w:eastAsia="ru-RU"/>
              </w:rPr>
              <w:t xml:space="preserve">, </w:t>
            </w:r>
            <w:hyperlink r:id="rId190" w:tooltip="Китайская Народная Республика" w:history="1">
              <w:r w:rsidRPr="000948FC">
                <w:rPr>
                  <w:rFonts w:ascii="Times New Roman" w:eastAsia="Times New Roman" w:hAnsi="Times New Roman" w:cs="Times New Roman"/>
                  <w:sz w:val="24"/>
                  <w:szCs w:val="24"/>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191" w:tooltip="Гонконг" w:history="1">
              <w:r w:rsidRPr="000948FC">
                <w:rPr>
                  <w:rFonts w:ascii="Times New Roman" w:eastAsia="Times New Roman" w:hAnsi="Times New Roman" w:cs="Times New Roman"/>
                  <w:sz w:val="24"/>
                  <w:szCs w:val="24"/>
                  <w:lang w:eastAsia="ru-RU"/>
                </w:rPr>
                <w:t>Гонконга</w:t>
              </w:r>
            </w:hyperlink>
            <w:r w:rsidRPr="000948FC">
              <w:rPr>
                <w:rFonts w:ascii="Times New Roman" w:eastAsia="Times New Roman" w:hAnsi="Times New Roman" w:cs="Times New Roman"/>
                <w:sz w:val="24"/>
                <w:szCs w:val="24"/>
                <w:lang w:eastAsia="ru-RU"/>
              </w:rPr>
              <w:t xml:space="preserve"> и </w:t>
            </w:r>
            <w:hyperlink r:id="rId192" w:tooltip="Макао" w:history="1">
              <w:r w:rsidRPr="000948FC">
                <w:rPr>
                  <w:rFonts w:ascii="Times New Roman" w:eastAsia="Times New Roman" w:hAnsi="Times New Roman" w:cs="Times New Roman"/>
                  <w:sz w:val="24"/>
                  <w:szCs w:val="24"/>
                  <w:lang w:eastAsia="ru-RU"/>
                </w:rPr>
                <w:t>Макао</w:t>
              </w:r>
            </w:hyperlink>
            <w:r w:rsidRPr="000948FC">
              <w:rPr>
                <w:rFonts w:ascii="Times New Roman" w:eastAsia="Times New Roman" w:hAnsi="Times New Roman" w:cs="Times New Roman"/>
                <w:sz w:val="24"/>
                <w:szCs w:val="24"/>
                <w:lang w:eastAsia="ru-RU"/>
              </w:rPr>
              <w:t xml:space="preserve">), </w:t>
            </w:r>
            <w:hyperlink r:id="rId193" w:tooltip="КНДР" w:history="1">
              <w:r w:rsidRPr="000948FC">
                <w:rPr>
                  <w:rFonts w:ascii="Times New Roman" w:eastAsia="Times New Roman" w:hAnsi="Times New Roman" w:cs="Times New Roman"/>
                  <w:sz w:val="24"/>
                  <w:szCs w:val="24"/>
                  <w:lang w:eastAsia="ru-RU"/>
                </w:rPr>
                <w:t>КНДР</w:t>
              </w:r>
            </w:hyperlink>
            <w:r w:rsidRPr="000948FC">
              <w:rPr>
                <w:rFonts w:ascii="Times New Roman" w:eastAsia="Times New Roman" w:hAnsi="Times New Roman" w:cs="Times New Roman"/>
                <w:sz w:val="24"/>
                <w:szCs w:val="24"/>
                <w:lang w:eastAsia="ru-RU"/>
              </w:rPr>
              <w:t xml:space="preserve">, </w:t>
            </w:r>
            <w:hyperlink r:id="rId194" w:tooltip="Куба" w:history="1">
              <w:r w:rsidRPr="000948FC">
                <w:rPr>
                  <w:rFonts w:ascii="Times New Roman" w:eastAsia="Times New Roman" w:hAnsi="Times New Roman" w:cs="Times New Roman"/>
                  <w:sz w:val="24"/>
                  <w:szCs w:val="24"/>
                  <w:lang w:eastAsia="ru-RU"/>
                </w:rPr>
                <w:t>Куба</w:t>
              </w:r>
            </w:hyperlink>
            <w:r w:rsidRPr="000948FC">
              <w:rPr>
                <w:rFonts w:ascii="Times New Roman" w:eastAsia="Times New Roman" w:hAnsi="Times New Roman" w:cs="Times New Roman"/>
                <w:sz w:val="24"/>
                <w:szCs w:val="24"/>
                <w:lang w:eastAsia="ru-RU"/>
              </w:rPr>
              <w:t xml:space="preserve">, </w:t>
            </w:r>
            <w:hyperlink r:id="rId195" w:tooltip="Латвия" w:history="1">
              <w:r w:rsidRPr="000948FC">
                <w:rPr>
                  <w:rFonts w:ascii="Times New Roman" w:eastAsia="Times New Roman" w:hAnsi="Times New Roman" w:cs="Times New Roman"/>
                  <w:sz w:val="24"/>
                  <w:szCs w:val="24"/>
                  <w:lang w:eastAsia="ru-RU"/>
                </w:rPr>
                <w:t>Латвия</w:t>
              </w:r>
            </w:hyperlink>
            <w:r w:rsidRPr="000948FC">
              <w:rPr>
                <w:rFonts w:ascii="Times New Roman" w:eastAsia="Times New Roman" w:hAnsi="Times New Roman" w:cs="Times New Roman"/>
                <w:sz w:val="24"/>
                <w:szCs w:val="24"/>
                <w:lang w:eastAsia="ru-RU"/>
              </w:rPr>
              <w:t xml:space="preserve">, </w:t>
            </w:r>
            <w:hyperlink r:id="rId196" w:tooltip="Литва" w:history="1">
              <w:r w:rsidRPr="000948FC">
                <w:rPr>
                  <w:rFonts w:ascii="Times New Roman" w:eastAsia="Times New Roman" w:hAnsi="Times New Roman" w:cs="Times New Roman"/>
                  <w:sz w:val="24"/>
                  <w:szCs w:val="24"/>
                  <w:lang w:eastAsia="ru-RU"/>
                </w:rPr>
                <w:t>Литва</w:t>
              </w:r>
            </w:hyperlink>
            <w:r w:rsidRPr="000948FC">
              <w:rPr>
                <w:rFonts w:ascii="Times New Roman" w:eastAsia="Times New Roman" w:hAnsi="Times New Roman" w:cs="Times New Roman"/>
                <w:sz w:val="24"/>
                <w:szCs w:val="24"/>
                <w:lang w:eastAsia="ru-RU"/>
              </w:rPr>
              <w:t xml:space="preserve">, </w:t>
            </w:r>
            <w:hyperlink r:id="rId197" w:tooltip="Республика Македония" w:history="1">
              <w:r w:rsidRPr="000948FC">
                <w:rPr>
                  <w:rFonts w:ascii="Times New Roman" w:eastAsia="Times New Roman" w:hAnsi="Times New Roman" w:cs="Times New Roman"/>
                  <w:sz w:val="24"/>
                  <w:szCs w:val="24"/>
                  <w:lang w:eastAsia="ru-RU"/>
                </w:rPr>
                <w:t>Македония</w:t>
              </w:r>
            </w:hyperlink>
            <w:r w:rsidRPr="000948FC">
              <w:rPr>
                <w:rFonts w:ascii="Times New Roman" w:eastAsia="Times New Roman" w:hAnsi="Times New Roman" w:cs="Times New Roman"/>
                <w:sz w:val="24"/>
                <w:szCs w:val="24"/>
                <w:lang w:eastAsia="ru-RU"/>
              </w:rPr>
              <w:t xml:space="preserve">, </w:t>
            </w:r>
            <w:hyperlink r:id="rId198" w:tooltip="Монголия" w:history="1">
              <w:r w:rsidRPr="000948FC">
                <w:rPr>
                  <w:rFonts w:ascii="Times New Roman" w:eastAsia="Times New Roman" w:hAnsi="Times New Roman" w:cs="Times New Roman"/>
                  <w:sz w:val="24"/>
                  <w:szCs w:val="24"/>
                  <w:lang w:eastAsia="ru-RU"/>
                </w:rPr>
                <w:t>Монголия</w:t>
              </w:r>
            </w:hyperlink>
            <w:r w:rsidRPr="000948FC">
              <w:rPr>
                <w:rFonts w:ascii="Times New Roman" w:eastAsia="Times New Roman" w:hAnsi="Times New Roman" w:cs="Times New Roman"/>
                <w:sz w:val="24"/>
                <w:szCs w:val="24"/>
                <w:lang w:eastAsia="ru-RU"/>
              </w:rPr>
              <w:t xml:space="preserve">, </w:t>
            </w:r>
            <w:hyperlink r:id="rId199" w:tooltip="Панама" w:history="1">
              <w:r w:rsidRPr="000948FC">
                <w:rPr>
                  <w:rFonts w:ascii="Times New Roman" w:eastAsia="Times New Roman" w:hAnsi="Times New Roman" w:cs="Times New Roman"/>
                  <w:sz w:val="24"/>
                  <w:szCs w:val="24"/>
                  <w:lang w:eastAsia="ru-RU"/>
                </w:rPr>
                <w:t>Панама</w:t>
              </w:r>
            </w:hyperlink>
            <w:r w:rsidRPr="000948FC">
              <w:rPr>
                <w:rFonts w:ascii="Times New Roman" w:eastAsia="Times New Roman" w:hAnsi="Times New Roman" w:cs="Times New Roman"/>
                <w:sz w:val="24"/>
                <w:szCs w:val="24"/>
                <w:lang w:eastAsia="ru-RU"/>
              </w:rPr>
              <w:t xml:space="preserve">, </w:t>
            </w:r>
            <w:hyperlink r:id="rId200" w:tooltip="Польша" w:history="1">
              <w:r w:rsidRPr="000948FC">
                <w:rPr>
                  <w:rFonts w:ascii="Times New Roman" w:eastAsia="Times New Roman" w:hAnsi="Times New Roman" w:cs="Times New Roman"/>
                  <w:sz w:val="24"/>
                  <w:szCs w:val="24"/>
                  <w:lang w:eastAsia="ru-RU"/>
                </w:rPr>
                <w:t>Польша</w:t>
              </w:r>
            </w:hyperlink>
            <w:r w:rsidRPr="000948FC">
              <w:rPr>
                <w:rFonts w:ascii="Times New Roman" w:eastAsia="Times New Roman" w:hAnsi="Times New Roman" w:cs="Times New Roman"/>
                <w:sz w:val="24"/>
                <w:szCs w:val="24"/>
                <w:lang w:eastAsia="ru-RU"/>
              </w:rPr>
              <w:t xml:space="preserve">, </w:t>
            </w:r>
            <w:hyperlink r:id="rId201" w:tooltip="Румыния" w:history="1">
              <w:r w:rsidRPr="000948FC">
                <w:rPr>
                  <w:rFonts w:ascii="Times New Roman" w:eastAsia="Times New Roman" w:hAnsi="Times New Roman" w:cs="Times New Roman"/>
                  <w:sz w:val="24"/>
                  <w:szCs w:val="24"/>
                  <w:lang w:eastAsia="ru-RU"/>
                </w:rPr>
                <w:t>Румыния</w:t>
              </w:r>
            </w:hyperlink>
            <w:r w:rsidRPr="000948FC">
              <w:rPr>
                <w:rFonts w:ascii="Times New Roman" w:eastAsia="Times New Roman" w:hAnsi="Times New Roman" w:cs="Times New Roman"/>
                <w:sz w:val="24"/>
                <w:szCs w:val="24"/>
                <w:lang w:eastAsia="ru-RU"/>
              </w:rPr>
              <w:t xml:space="preserve">, </w:t>
            </w:r>
            <w:hyperlink r:id="rId202" w:tooltip="Словакия" w:history="1">
              <w:r w:rsidRPr="000948FC">
                <w:rPr>
                  <w:rFonts w:ascii="Times New Roman" w:eastAsia="Times New Roman" w:hAnsi="Times New Roman" w:cs="Times New Roman"/>
                  <w:sz w:val="24"/>
                  <w:szCs w:val="24"/>
                  <w:lang w:eastAsia="ru-RU"/>
                </w:rPr>
                <w:t>Словакия</w:t>
              </w:r>
            </w:hyperlink>
            <w:r w:rsidRPr="000948FC">
              <w:rPr>
                <w:rFonts w:ascii="Times New Roman" w:eastAsia="Times New Roman" w:hAnsi="Times New Roman" w:cs="Times New Roman"/>
                <w:sz w:val="24"/>
                <w:szCs w:val="24"/>
                <w:lang w:eastAsia="ru-RU"/>
              </w:rPr>
              <w:t xml:space="preserve">, </w:t>
            </w:r>
            <w:hyperlink r:id="rId203" w:tooltip="Словения" w:history="1">
              <w:r w:rsidRPr="000948FC">
                <w:rPr>
                  <w:rFonts w:ascii="Times New Roman" w:eastAsia="Times New Roman" w:hAnsi="Times New Roman" w:cs="Times New Roman"/>
                  <w:sz w:val="24"/>
                  <w:szCs w:val="24"/>
                  <w:lang w:eastAsia="ru-RU"/>
                </w:rPr>
                <w:t>Словения</w:t>
              </w:r>
            </w:hyperlink>
            <w:r w:rsidRPr="000948FC">
              <w:rPr>
                <w:rFonts w:ascii="Times New Roman" w:eastAsia="Times New Roman" w:hAnsi="Times New Roman" w:cs="Times New Roman"/>
                <w:sz w:val="24"/>
                <w:szCs w:val="24"/>
                <w:lang w:eastAsia="ru-RU"/>
              </w:rPr>
              <w:t xml:space="preserve">, </w:t>
            </w:r>
            <w:hyperlink r:id="rId204" w:tooltip="Тунис" w:history="1">
              <w:r w:rsidRPr="000948FC">
                <w:rPr>
                  <w:rFonts w:ascii="Times New Roman" w:eastAsia="Times New Roman" w:hAnsi="Times New Roman" w:cs="Times New Roman"/>
                  <w:sz w:val="24"/>
                  <w:szCs w:val="24"/>
                  <w:lang w:eastAsia="ru-RU"/>
                </w:rPr>
                <w:t>Тунис</w:t>
              </w:r>
            </w:hyperlink>
            <w:r w:rsidRPr="000948FC">
              <w:rPr>
                <w:rFonts w:ascii="Times New Roman" w:eastAsia="Times New Roman" w:hAnsi="Times New Roman" w:cs="Times New Roman"/>
                <w:sz w:val="24"/>
                <w:szCs w:val="24"/>
                <w:lang w:eastAsia="ru-RU"/>
              </w:rPr>
              <w:t xml:space="preserve">, </w:t>
            </w:r>
            <w:hyperlink r:id="rId205" w:tooltip="Хорватия" w:history="1">
              <w:r w:rsidRPr="000948FC">
                <w:rPr>
                  <w:rFonts w:ascii="Times New Roman" w:eastAsia="Times New Roman" w:hAnsi="Times New Roman" w:cs="Times New Roman"/>
                  <w:sz w:val="24"/>
                  <w:szCs w:val="24"/>
                  <w:lang w:eastAsia="ru-RU"/>
                </w:rPr>
                <w:t>Хорватия</w:t>
              </w:r>
            </w:hyperlink>
            <w:r w:rsidRPr="000948FC">
              <w:rPr>
                <w:rFonts w:ascii="Times New Roman" w:eastAsia="Times New Roman" w:hAnsi="Times New Roman" w:cs="Times New Roman"/>
                <w:sz w:val="24"/>
                <w:szCs w:val="24"/>
                <w:lang w:eastAsia="ru-RU"/>
              </w:rPr>
              <w:t xml:space="preserve">, </w:t>
            </w:r>
            <w:hyperlink r:id="rId206" w:tooltip="Чехия" w:history="1">
              <w:r w:rsidRPr="000948FC">
                <w:rPr>
                  <w:rFonts w:ascii="Times New Roman" w:eastAsia="Times New Roman" w:hAnsi="Times New Roman" w:cs="Times New Roman"/>
                  <w:sz w:val="24"/>
                  <w:szCs w:val="24"/>
                  <w:lang w:eastAsia="ru-RU"/>
                </w:rPr>
                <w:t>Чехия</w:t>
              </w:r>
            </w:hyperlink>
            <w:r w:rsidRPr="000948FC">
              <w:rPr>
                <w:rFonts w:ascii="Times New Roman" w:eastAsia="Times New Roman" w:hAnsi="Times New Roman" w:cs="Times New Roman"/>
                <w:sz w:val="24"/>
                <w:szCs w:val="24"/>
                <w:lang w:eastAsia="ru-RU"/>
              </w:rPr>
              <w:t xml:space="preserve">, </w:t>
            </w:r>
            <w:hyperlink r:id="rId207" w:tooltip="Эстония" w:history="1">
              <w:r w:rsidRPr="000948FC">
                <w:rPr>
                  <w:rFonts w:ascii="Times New Roman" w:eastAsia="Times New Roman" w:hAnsi="Times New Roman" w:cs="Times New Roman"/>
                  <w:sz w:val="24"/>
                  <w:szCs w:val="24"/>
                  <w:lang w:eastAsia="ru-RU"/>
                </w:rPr>
                <w:t>Эстония</w:t>
              </w:r>
            </w:hyperlink>
            <w:r w:rsidRPr="000948FC">
              <w:rPr>
                <w:rFonts w:ascii="Times New Roman" w:eastAsia="Times New Roman" w:hAnsi="Times New Roman" w:cs="Times New Roman"/>
                <w:sz w:val="24"/>
                <w:szCs w:val="24"/>
                <w:lang w:eastAsia="ru-RU"/>
              </w:rPr>
              <w:t xml:space="preserve">, </w:t>
            </w:r>
            <w:hyperlink r:id="rId208" w:tooltip="Сербия" w:history="1">
              <w:r w:rsidRPr="000948FC">
                <w:rPr>
                  <w:rFonts w:ascii="Times New Roman" w:eastAsia="Times New Roman" w:hAnsi="Times New Roman" w:cs="Times New Roman"/>
                  <w:sz w:val="24"/>
                  <w:szCs w:val="24"/>
                  <w:lang w:eastAsia="ru-RU"/>
                </w:rPr>
                <w:t>Сербия</w:t>
              </w:r>
            </w:hyperlink>
            <w:r w:rsidRPr="000948FC">
              <w:rPr>
                <w:rFonts w:ascii="Times New Roman" w:eastAsia="Times New Roman" w:hAnsi="Times New Roman" w:cs="Times New Roman"/>
                <w:sz w:val="24"/>
                <w:szCs w:val="24"/>
                <w:lang w:eastAsia="ru-RU"/>
              </w:rPr>
              <w:t xml:space="preserve"> и </w:t>
            </w:r>
            <w:hyperlink r:id="rId209" w:tooltip="Черногория" w:history="1">
              <w:r w:rsidRPr="000948FC">
                <w:rPr>
                  <w:rFonts w:ascii="Times New Roman" w:eastAsia="Times New Roman" w:hAnsi="Times New Roman" w:cs="Times New Roman"/>
                  <w:sz w:val="24"/>
                  <w:szCs w:val="24"/>
                  <w:lang w:eastAsia="ru-RU"/>
                </w:rPr>
                <w:t>Черногория</w:t>
              </w:r>
            </w:hyperlink>
            <w:r w:rsidRPr="000948FC">
              <w:rPr>
                <w:rFonts w:ascii="Times New Roman" w:eastAsia="Times New Roman" w:hAnsi="Times New Roman" w:cs="Times New Roman"/>
                <w:sz w:val="24"/>
                <w:szCs w:val="24"/>
                <w:lang w:eastAsia="ru-RU"/>
              </w:rPr>
              <w:t xml:space="preserve">, </w:t>
            </w:r>
            <w:hyperlink r:id="rId210" w:tooltip="Уругвай" w:history="1">
              <w:r w:rsidRPr="000948FC">
                <w:rPr>
                  <w:rFonts w:ascii="Times New Roman" w:eastAsia="Times New Roman" w:hAnsi="Times New Roman" w:cs="Times New Roman"/>
                  <w:sz w:val="24"/>
                  <w:szCs w:val="24"/>
                  <w:lang w:eastAsia="ru-RU"/>
                </w:rPr>
                <w:t>Уругвай</w:t>
              </w:r>
            </w:hyperlink>
            <w:r w:rsidRPr="000948FC">
              <w:rPr>
                <w:rFonts w:ascii="Times New Roman" w:eastAsia="Times New Roman" w:hAnsi="Times New Roman" w:cs="Times New Roman"/>
                <w:sz w:val="24"/>
                <w:szCs w:val="24"/>
                <w:lang w:eastAsia="ru-RU"/>
              </w:rPr>
              <w:t>.</w:t>
            </w:r>
          </w:p>
          <w:p w14:paraId="7B3BF90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3. Документ, подтверждающий правомочия Заказчика, </w:t>
            </w:r>
            <w:r w:rsidRPr="000948FC">
              <w:rPr>
                <w:rFonts w:ascii="Times New Roman" w:eastAsia="Calibri" w:hAnsi="Times New Roman" w:cs="Times New Roman"/>
                <w:sz w:val="24"/>
                <w:szCs w:val="24"/>
              </w:rPr>
              <w:lastRenderedPageBreak/>
              <w:t>являющегося собственником объекта (один из документов):</w:t>
            </w:r>
          </w:p>
          <w:p w14:paraId="402DA301"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4.4.2. </w:t>
            </w:r>
            <w:r w:rsidRPr="000948FC">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5.5.2. Один из договоров (простая письменная форма):</w:t>
            </w:r>
          </w:p>
          <w:p w14:paraId="2C8BEB82"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w:t>
            </w:r>
            <w:r w:rsidRPr="000948FC">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0948FC">
              <w:rPr>
                <w:rFonts w:ascii="Times New Roman" w:eastAsia="Calibri" w:hAnsi="Times New Roman" w:cs="Times New Roman"/>
                <w:sz w:val="24"/>
                <w:szCs w:val="24"/>
              </w:rPr>
              <w:t>(заявитель - наниматель);</w:t>
            </w:r>
          </w:p>
          <w:p w14:paraId="67B9F60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7.1. Свидетельство о рождении.</w:t>
            </w:r>
          </w:p>
          <w:p w14:paraId="0522DC1B"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7.2. Постановление об установлении опеки.</w:t>
            </w:r>
          </w:p>
          <w:p w14:paraId="2562A12C"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7.3. Решение суда об усыновлении (удочерении).</w:t>
            </w:r>
          </w:p>
          <w:p w14:paraId="53CDD2A6" w14:textId="77777777" w:rsidR="000A4144" w:rsidRPr="000948FC" w:rsidRDefault="000A4144" w:rsidP="000A4144">
            <w:pPr>
              <w:jc w:val="both"/>
              <w:rPr>
                <w:rFonts w:ascii="Times New Roman" w:eastAsia="Calibri" w:hAnsi="Times New Roman" w:cs="Times New Roman"/>
                <w:b/>
                <w:sz w:val="24"/>
                <w:szCs w:val="24"/>
              </w:rPr>
            </w:pPr>
            <w:r w:rsidRPr="000948FC">
              <w:rPr>
                <w:rFonts w:ascii="Times New Roman" w:eastAsia="Calibri" w:hAnsi="Times New Roman" w:cs="Times New Roman"/>
                <w:sz w:val="24"/>
                <w:szCs w:val="24"/>
              </w:rPr>
              <w:tab/>
              <w:t>8. Документ, подтверждающий оплату стоимости работ.</w:t>
            </w:r>
          </w:p>
        </w:tc>
      </w:tr>
      <w:tr w:rsidR="000948FC" w:rsidRPr="000948FC" w14:paraId="37C2A4C1" w14:textId="77777777" w:rsidTr="00981E12">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1. </w:t>
            </w:r>
            <w:r w:rsidRPr="000948FC">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0948FC" w:rsidRDefault="000A4144" w:rsidP="000A4144">
            <w:pPr>
              <w:ind w:firstLine="567"/>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0948FC" w:rsidRDefault="000A4144" w:rsidP="000A4144">
            <w:pPr>
              <w:ind w:firstLine="699"/>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0948FC" w:rsidRDefault="000A4144" w:rsidP="000A4144">
            <w:pPr>
              <w:jc w:val="both"/>
              <w:rPr>
                <w:rFonts w:ascii="Times New Roman" w:eastAsia="Calibri" w:hAnsi="Times New Roman" w:cs="Times New Roman"/>
                <w:sz w:val="24"/>
                <w:szCs w:val="24"/>
              </w:rPr>
            </w:pPr>
            <w:r w:rsidRPr="000948FC">
              <w:rPr>
                <w:rFonts w:ascii="Times New Roman" w:eastAsia="Calibri" w:hAnsi="Times New Roman" w:cs="Times New Roman"/>
                <w:sz w:val="24"/>
                <w:szCs w:val="24"/>
              </w:rPr>
              <w:tab/>
              <w:t>4. Документы утратили силу.</w:t>
            </w:r>
          </w:p>
          <w:p w14:paraId="247DA964"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03D82D62" w14:textId="77777777" w:rsidR="000A4144" w:rsidRPr="000948FC" w:rsidRDefault="000A4144" w:rsidP="000A4144">
            <w:pPr>
              <w:ind w:left="-10" w:firstLine="425"/>
              <w:contextualSpacing/>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948FC" w:rsidRPr="000948FC" w14:paraId="767E13D3" w14:textId="77777777" w:rsidTr="00981E12">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0948FC" w:rsidRDefault="000A4144" w:rsidP="000A4144">
            <w:pPr>
              <w:ind w:left="-10" w:firstLine="425"/>
              <w:contextualSpacing/>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4670A3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sidRPr="000948FC">
              <w:rPr>
                <w:rFonts w:ascii="Times New Roman" w:hAnsi="Times New Roman" w:cs="Times New Roman"/>
                <w:sz w:val="24"/>
                <w:szCs w:val="24"/>
              </w:rPr>
              <w:t>5</w:t>
            </w:r>
            <w:r w:rsidRPr="000948FC">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5D22FE4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22827D9B"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3AA35CC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282C020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2. Проверяет полномочия представителя Заявителя на </w:t>
            </w:r>
            <w:r w:rsidRPr="000948FC">
              <w:rPr>
                <w:rFonts w:ascii="Times New Roman" w:hAnsi="Times New Roman" w:cs="Times New Roman"/>
                <w:sz w:val="24"/>
                <w:szCs w:val="24"/>
              </w:rPr>
              <w:lastRenderedPageBreak/>
              <w:t>основании документа, удостоверяющего полномочия (при обращении представителя).</w:t>
            </w:r>
          </w:p>
          <w:p w14:paraId="3290F83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7E8F5D4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p>
          <w:p w14:paraId="1365FB81" w14:textId="77777777" w:rsidR="000A4144" w:rsidRPr="000948FC" w:rsidRDefault="000A4144" w:rsidP="000A4144">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4A6E4ABF"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6C7A6CD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17C4477D"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 xml:space="preserve">4. Выдает Заявителю уведомление Исполнителя о </w:t>
            </w:r>
            <w:r w:rsidRPr="000948FC">
              <w:rPr>
                <w:rFonts w:ascii="Times New Roman" w:hAnsi="Times New Roman" w:cs="Times New Roman"/>
                <w:sz w:val="24"/>
                <w:szCs w:val="24"/>
              </w:rPr>
              <w:lastRenderedPageBreak/>
              <w:t>пролонгации срока оказании услуги.</w:t>
            </w:r>
          </w:p>
          <w:p w14:paraId="48C724EC"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EDEDC45" w14:textId="77777777" w:rsidR="000A4144" w:rsidRPr="000948FC" w:rsidRDefault="000A4144" w:rsidP="000A4144">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0948FC" w:rsidRDefault="000A4144" w:rsidP="000A4144">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0948FC" w14:paraId="67B2067D" w14:textId="77777777" w:rsidTr="00981E12">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5 рабочих дней со дня следующего за днем регистрации обращения в МФЦ.</w:t>
            </w:r>
          </w:p>
        </w:tc>
      </w:tr>
      <w:tr w:rsidR="000948FC" w:rsidRPr="000948FC" w14:paraId="54E024F8"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0948FC" w:rsidRDefault="000A4144" w:rsidP="000A4144">
            <w:pPr>
              <w:tabs>
                <w:tab w:val="left" w:pos="284"/>
              </w:tabs>
              <w:autoSpaceDE w:val="0"/>
              <w:autoSpaceDN w:val="0"/>
              <w:adjustRightInd w:val="0"/>
              <w:jc w:val="both"/>
              <w:outlineLvl w:val="1"/>
              <w:rPr>
                <w:rFonts w:ascii="Times New Roman" w:eastAsia="Calibri" w:hAnsi="Times New Roman" w:cs="Times New Roman"/>
                <w:sz w:val="24"/>
                <w:szCs w:val="24"/>
              </w:rPr>
            </w:pPr>
            <w:r w:rsidRPr="000948FC">
              <w:rPr>
                <w:rFonts w:ascii="Times New Roman" w:eastAsia="Calibri" w:hAnsi="Times New Roman" w:cs="Times New Roman"/>
                <w:sz w:val="24"/>
                <w:szCs w:val="24"/>
              </w:rPr>
              <w:tab/>
            </w:r>
            <w:r w:rsidRPr="000948FC">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0948FC" w:rsidRDefault="000A4144" w:rsidP="000A4144">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работ.</w:t>
            </w:r>
          </w:p>
        </w:tc>
      </w:tr>
      <w:tr w:rsidR="000A4144" w:rsidRPr="000948FC" w14:paraId="0EA1C481"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0948FC" w:rsidRDefault="000A4144" w:rsidP="000A4144">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0948FC" w:rsidRDefault="000A4144" w:rsidP="000A4144">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sz w:val="24"/>
                <w:szCs w:val="24"/>
              </w:rPr>
            </w:pPr>
            <w:r w:rsidRPr="000948FC">
              <w:rPr>
                <w:rFonts w:ascii="Times New Roman" w:hAnsi="Times New Roman" w:cs="Times New Roman"/>
                <w:sz w:val="24"/>
                <w:szCs w:val="24"/>
              </w:rPr>
              <w:tab/>
            </w:r>
            <w:r w:rsidRPr="000948FC">
              <w:rPr>
                <w:rFonts w:ascii="Times New Roman" w:hAnsi="Times New Roman"/>
                <w:sz w:val="24"/>
                <w:szCs w:val="24"/>
              </w:rPr>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(18%).</w:t>
            </w:r>
          </w:p>
          <w:p w14:paraId="29F7486A" w14:textId="77777777" w:rsidR="000A4144" w:rsidRPr="000948FC" w:rsidRDefault="000A4144" w:rsidP="000A4144">
            <w:pPr>
              <w:widowControl w:val="0"/>
              <w:overflowPunct w:val="0"/>
              <w:autoSpaceDE w:val="0"/>
              <w:autoSpaceDN w:val="0"/>
              <w:adjustRightInd w:val="0"/>
              <w:ind w:firstLine="568"/>
              <w:jc w:val="both"/>
              <w:rPr>
                <w:rFonts w:ascii="Times New Roman" w:hAnsi="Times New Roman" w:cs="Times New Roman"/>
                <w:sz w:val="24"/>
                <w:szCs w:val="24"/>
              </w:rPr>
            </w:pPr>
            <w:r w:rsidRPr="000948FC">
              <w:rPr>
                <w:rFonts w:ascii="Times New Roman" w:hAnsi="Times New Roman"/>
                <w:sz w:val="24"/>
                <w:szCs w:val="24"/>
              </w:rPr>
              <w:t>Стоимость каждого дополнительного экземпляра составляет 350 (Триста пятьдесят) рублей 00 копеек, в том числе НДС (18 %).</w:t>
            </w:r>
          </w:p>
        </w:tc>
      </w:tr>
    </w:tbl>
    <w:p w14:paraId="6EFC52F7"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107C038"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0166132B"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3F9FE89"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68A6A429"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0948FC" w:rsidRDefault="000A4144" w:rsidP="000A4144">
      <w:pPr>
        <w:spacing w:after="0" w:line="240" w:lineRule="auto"/>
        <w:rPr>
          <w:rFonts w:ascii="Times New Roman" w:eastAsia="Times New Roman" w:hAnsi="Times New Roman" w:cs="Times New Roman"/>
          <w:sz w:val="24"/>
          <w:szCs w:val="24"/>
          <w:lang w:eastAsia="ru-RU"/>
        </w:rPr>
      </w:pPr>
      <w:r w:rsidRPr="000948FC">
        <w:br w:type="page"/>
      </w:r>
    </w:p>
    <w:p w14:paraId="5A534197"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1E846230" w14:textId="1B753201"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7B79C0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7FA22578" w14:textId="77777777" w:rsidR="000948FC" w:rsidRDefault="000948FC"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p>
    <w:p w14:paraId="39EAD65F"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b/>
          <w:sz w:val="24"/>
          <w:szCs w:val="24"/>
          <w:lang w:eastAsia="ru-RU"/>
        </w:rPr>
      </w:pPr>
      <w:r w:rsidRPr="000948FC">
        <w:rPr>
          <w:rFonts w:ascii="Times New Roman" w:eastAsia="Times New Roman" w:hAnsi="Times New Roman"/>
          <w:b/>
          <w:sz w:val="24"/>
          <w:szCs w:val="24"/>
          <w:lang w:eastAsia="ru-RU"/>
        </w:rPr>
        <w:t xml:space="preserve">ЗАЯВКА </w:t>
      </w:r>
    </w:p>
    <w:p w14:paraId="012EDC13"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на выполнение работ по изготовлению копии технического паспорта </w:t>
      </w:r>
    </w:p>
    <w:p w14:paraId="7DBD650B" w14:textId="77777777" w:rsidR="000A4144" w:rsidRPr="000948FC" w:rsidRDefault="000A4144" w:rsidP="000A4144">
      <w:pPr>
        <w:keepNext/>
        <w:tabs>
          <w:tab w:val="left" w:pos="426"/>
          <w:tab w:val="left" w:pos="1418"/>
        </w:tabs>
        <w:spacing w:after="0" w:line="240" w:lineRule="auto"/>
        <w:ind w:firstLine="567"/>
        <w:jc w:val="center"/>
        <w:outlineLvl w:val="4"/>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005542DB"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b/>
                <w:bCs/>
                <w:sz w:val="24"/>
                <w:szCs w:val="24"/>
                <w:lang w:eastAsia="ru-RU"/>
              </w:rPr>
              <w:t>ЗАКАЗЧИК</w:t>
            </w:r>
            <w:r w:rsidRPr="000948FC">
              <w:rPr>
                <w:rFonts w:ascii="Times New Roman" w:eastAsia="Times New Roman" w:hAnsi="Times New Roman"/>
                <w:sz w:val="24"/>
                <w:szCs w:val="24"/>
                <w:lang w:eastAsia="ru-RU"/>
              </w:rPr>
              <w:t xml:space="preserve"> </w:t>
            </w:r>
            <w:r w:rsidRPr="000948FC">
              <w:rPr>
                <w:rFonts w:ascii="Times New Roman" w:eastAsia="Times New Roman" w:hAnsi="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i/>
                <w:sz w:val="24"/>
                <w:szCs w:val="24"/>
                <w:lang w:eastAsia="ru-RU"/>
              </w:rPr>
            </w:pPr>
          </w:p>
        </w:tc>
      </w:tr>
      <w:tr w:rsidR="000948FC" w:rsidRPr="000948FC" w14:paraId="7782388B" w14:textId="77777777" w:rsidTr="00981E12">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52E6701C" w14:textId="77777777" w:rsidTr="00981E12">
        <w:trPr>
          <w:trHeight w:val="284"/>
        </w:trPr>
        <w:tc>
          <w:tcPr>
            <w:tcW w:w="3740" w:type="dxa"/>
            <w:gridSpan w:val="6"/>
            <w:tcBorders>
              <w:top w:val="nil"/>
              <w:left w:val="single" w:sz="2" w:space="0" w:color="auto"/>
              <w:right w:val="single" w:sz="2" w:space="0" w:color="auto"/>
            </w:tcBorders>
          </w:tcPr>
          <w:p w14:paraId="59C0128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366A65B6"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1BFB3B6B"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D25B5D0"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EFC48DC"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r w:rsidR="000948FC" w:rsidRPr="000948FC" w14:paraId="472F2C78"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69D8D20"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75D88085"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18674C"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69C0F037"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29CC69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i/>
          <w:sz w:val="24"/>
          <w:szCs w:val="24"/>
          <w:lang w:eastAsia="ru-RU"/>
        </w:rPr>
      </w:pPr>
      <w:r w:rsidRPr="000948FC">
        <w:rPr>
          <w:rFonts w:ascii="Times New Roman" w:eastAsia="Times New Roman" w:hAnsi="Times New Roman"/>
          <w:b/>
          <w:i/>
          <w:sz w:val="24"/>
          <w:szCs w:val="24"/>
          <w:lang w:eastAsia="ru-RU"/>
        </w:rPr>
        <w:t>*</w:t>
      </w:r>
      <w:r w:rsidRPr="000948FC">
        <w:rPr>
          <w:rFonts w:ascii="Times New Roman" w:eastAsia="Times New Roman" w:hAnsi="Times New Roman"/>
          <w:i/>
          <w:sz w:val="24"/>
          <w:szCs w:val="24"/>
          <w:lang w:eastAsia="ru-RU"/>
        </w:rPr>
        <w:t xml:space="preserve"> поля, обязательные для заполнения</w:t>
      </w:r>
    </w:p>
    <w:p w14:paraId="21F3DB06" w14:textId="77777777" w:rsidR="000A4144" w:rsidRPr="000948FC" w:rsidRDefault="000A4144" w:rsidP="000A4144">
      <w:pPr>
        <w:spacing w:after="0" w:line="240" w:lineRule="auto"/>
        <w:ind w:firstLine="567"/>
        <w:jc w:val="both"/>
        <w:rPr>
          <w:rFonts w:ascii="Times New Roman" w:hAnsi="Times New Roman"/>
          <w:sz w:val="24"/>
          <w:szCs w:val="24"/>
        </w:rPr>
      </w:pPr>
      <w:r w:rsidRPr="000948FC">
        <w:rPr>
          <w:rFonts w:ascii="Times New Roman" w:hAnsi="Times New Roman"/>
          <w:sz w:val="24"/>
          <w:szCs w:val="24"/>
        </w:rPr>
        <w:tab/>
      </w:r>
      <w:r w:rsidRPr="000948FC">
        <w:rPr>
          <w:rFonts w:ascii="Times New Roman" w:eastAsia="Times New Roman" w:hAnsi="Times New Roman"/>
          <w:sz w:val="24"/>
          <w:szCs w:val="24"/>
          <w:lang w:eastAsia="ru-RU"/>
        </w:rPr>
        <w:t xml:space="preserve">В случае если </w:t>
      </w:r>
      <w:r w:rsidRPr="000948FC">
        <w:rPr>
          <w:rFonts w:ascii="Times New Roman" w:hAnsi="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1DB95475"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r w:rsidR="000948FC" w:rsidRPr="000948FC" w14:paraId="384A7D2F"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r w:rsidRPr="000948FC">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0948FC" w:rsidRDefault="000A4144" w:rsidP="000A4144">
            <w:pPr>
              <w:tabs>
                <w:tab w:val="left" w:pos="426"/>
                <w:tab w:val="left" w:pos="1418"/>
              </w:tabs>
              <w:spacing w:after="0" w:line="240" w:lineRule="auto"/>
              <w:rPr>
                <w:rFonts w:ascii="Times New Roman" w:eastAsia="Times New Roman" w:hAnsi="Times New Roman"/>
                <w:sz w:val="24"/>
                <w:szCs w:val="24"/>
                <w:lang w:eastAsia="ru-RU"/>
              </w:rPr>
            </w:pPr>
          </w:p>
        </w:tc>
      </w:tr>
    </w:tbl>
    <w:p w14:paraId="1CB144ED" w14:textId="77777777" w:rsidR="000A4144" w:rsidRPr="000948FC" w:rsidRDefault="000A4144" w:rsidP="000A4144">
      <w:pPr>
        <w:spacing w:after="0" w:line="240" w:lineRule="auto"/>
        <w:jc w:val="both"/>
        <w:rPr>
          <w:rFonts w:ascii="Times New Roman" w:hAnsi="Times New Roman"/>
          <w:sz w:val="24"/>
          <w:szCs w:val="24"/>
        </w:rPr>
      </w:pPr>
      <w:r w:rsidRPr="000948FC">
        <w:rPr>
          <w:rFonts w:ascii="Times New Roman" w:hAnsi="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948FC" w:rsidRPr="000948FC" w14:paraId="2B2DB8D5" w14:textId="77777777" w:rsidTr="00981E12">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Колич.</w:t>
            </w:r>
          </w:p>
          <w:p w14:paraId="4949B190" w14:textId="77777777" w:rsidR="000A4144" w:rsidRPr="000948FC" w:rsidRDefault="000A4144" w:rsidP="000A4144">
            <w:pPr>
              <w:shd w:val="clear" w:color="auto" w:fill="FFFFFF"/>
              <w:spacing w:after="0" w:line="240" w:lineRule="auto"/>
              <w:jc w:val="center"/>
              <w:rPr>
                <w:rFonts w:ascii="Times New Roman" w:hAnsi="Times New Roman"/>
                <w:sz w:val="24"/>
                <w:szCs w:val="24"/>
              </w:rPr>
            </w:pPr>
            <w:r w:rsidRPr="000948FC">
              <w:rPr>
                <w:rFonts w:ascii="Times New Roman" w:hAnsi="Times New Roman"/>
                <w:sz w:val="24"/>
                <w:szCs w:val="24"/>
              </w:rPr>
              <w:t>экз.*</w:t>
            </w:r>
          </w:p>
        </w:tc>
      </w:tr>
      <w:tr w:rsidR="000948FC" w:rsidRPr="000948FC" w14:paraId="7319BA43" w14:textId="77777777" w:rsidTr="00981E12">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0948FC" w:rsidRDefault="000A4144" w:rsidP="000A4144">
            <w:pPr>
              <w:shd w:val="clear" w:color="auto" w:fill="FFFFFF"/>
              <w:spacing w:after="0" w:line="240" w:lineRule="auto"/>
              <w:ind w:firstLine="720"/>
              <w:jc w:val="both"/>
              <w:rPr>
                <w:rFonts w:ascii="Times New Roman" w:hAnsi="Times New Roman"/>
                <w:sz w:val="24"/>
                <w:szCs w:val="24"/>
              </w:rPr>
            </w:pPr>
          </w:p>
        </w:tc>
      </w:tr>
    </w:tbl>
    <w:p w14:paraId="5B4CBDAF" w14:textId="77777777" w:rsidR="000A4144" w:rsidRPr="000948FC" w:rsidRDefault="000A4144" w:rsidP="000A4144">
      <w:pPr>
        <w:pStyle w:val="Default"/>
        <w:jc w:val="both"/>
        <w:rPr>
          <w:color w:val="auto"/>
        </w:rPr>
      </w:pPr>
      <w:r w:rsidRPr="000948FC">
        <w:rPr>
          <w:color w:val="auto"/>
        </w:rPr>
        <w:tab/>
        <w:t>С публичной офертой ________________________________________________________</w:t>
      </w:r>
    </w:p>
    <w:p w14:paraId="2A15C5A2" w14:textId="77777777" w:rsidR="000A4144" w:rsidRPr="000948FC" w:rsidRDefault="000A4144" w:rsidP="000A4144">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3D0B9FFD" w14:textId="4BB0DE4B" w:rsidR="000A4144" w:rsidRPr="000948FC" w:rsidRDefault="000A4144" w:rsidP="000A41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0948FC">
        <w:rPr>
          <w:rFonts w:ascii="Times New Roman" w:eastAsia="Times New Roman" w:hAnsi="Times New Roman" w:cs="Times New Roman"/>
          <w:b/>
          <w:sz w:val="24"/>
          <w:szCs w:val="24"/>
          <w:lang w:eastAsia="ru-RU"/>
        </w:rPr>
        <w:t xml:space="preserve"> </w:t>
      </w:r>
      <w:r w:rsidRPr="000948FC">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0948FC" w14:paraId="35DE235C"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b/>
                <w:sz w:val="24"/>
                <w:szCs w:val="24"/>
                <w:lang w:eastAsia="ru-RU"/>
              </w:rPr>
            </w:pPr>
            <w:r w:rsidRPr="000948FC">
              <w:rPr>
                <w:rFonts w:ascii="Times New Roman" w:eastAsia="Times New Roman" w:hAnsi="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p w14:paraId="2A41B5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sz w:val="24"/>
                <w:szCs w:val="24"/>
                <w:lang w:eastAsia="ru-RU"/>
              </w:rPr>
            </w:pPr>
          </w:p>
        </w:tc>
      </w:tr>
    </w:tbl>
    <w:p w14:paraId="25FF4B0D" w14:textId="77777777" w:rsidR="000A4144" w:rsidRPr="000948FC" w:rsidRDefault="000A4144" w:rsidP="000A4144">
      <w:pPr>
        <w:tabs>
          <w:tab w:val="left" w:pos="993"/>
        </w:tabs>
        <w:spacing w:after="0" w:line="240" w:lineRule="auto"/>
        <w:jc w:val="both"/>
        <w:rPr>
          <w:rFonts w:ascii="Times New Roman" w:eastAsia="Times New Roman" w:hAnsi="Times New Roman" w:cs="Times New Roman"/>
          <w:i/>
          <w:sz w:val="24"/>
          <w:szCs w:val="24"/>
          <w:lang w:eastAsia="ru-RU"/>
        </w:rPr>
      </w:pPr>
    </w:p>
    <w:p w14:paraId="4DEF0844" w14:textId="77777777" w:rsidR="000A4144" w:rsidRPr="000948FC" w:rsidRDefault="000A4144" w:rsidP="000A4144">
      <w:pPr>
        <w:spacing w:after="0" w:line="240" w:lineRule="auto"/>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br w:type="page"/>
      </w:r>
    </w:p>
    <w:p w14:paraId="661CEAAC"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3732C7D" w14:textId="3BB10D1F"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047EAB07"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D6A3C8F" w14:textId="77777777" w:rsidR="000948FC" w:rsidRDefault="000948FC" w:rsidP="000A4144">
      <w:pPr>
        <w:keepNext/>
        <w:spacing w:after="0" w:line="240" w:lineRule="auto"/>
        <w:jc w:val="center"/>
        <w:outlineLvl w:val="0"/>
        <w:rPr>
          <w:rFonts w:ascii="Times New Roman" w:eastAsia="Times New Roman" w:hAnsi="Times New Roman" w:cs="Times New Roman"/>
          <w:b/>
          <w:bCs/>
          <w:iCs/>
          <w:sz w:val="24"/>
          <w:szCs w:val="24"/>
          <w:lang w:eastAsia="ru-RU"/>
        </w:rPr>
      </w:pPr>
    </w:p>
    <w:p w14:paraId="0A73E970"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1BCF2284"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719C568F"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3AF8D0F6" w14:textId="77777777" w:rsidTr="00981E12">
              <w:trPr>
                <w:trHeight w:val="15"/>
                <w:tblCellSpacing w:w="15" w:type="dxa"/>
              </w:trPr>
              <w:tc>
                <w:tcPr>
                  <w:tcW w:w="2124" w:type="dxa"/>
                  <w:vAlign w:val="center"/>
                  <w:hideMark/>
                </w:tcPr>
                <w:p w14:paraId="746BD79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586B45C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7646B9E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2F7475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17CBFCB7"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7A551FC4"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10183EA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29E3E3"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8643F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3C8F38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46C4400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77C54E7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4AF6D38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18047E9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45102912"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0948FC" w14:paraId="0A415E43"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0948FC">
                    <w:rPr>
                      <w:rFonts w:ascii="Times New Roman" w:hAnsi="Times New Roman" w:cs="Times New Roman"/>
                      <w:sz w:val="24"/>
                      <w:szCs w:val="24"/>
                    </w:rPr>
                    <w:t>объекта недвижимости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423E913B"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0AC8" id="Прямоугольник 27" o:spid="_x0000_s1026" style="position:absolute;margin-left:14.5pt;margin-top:3.4pt;width:14.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0C322334"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6989B" id="Прямоугольник 28" o:spid="_x0000_s1026" style="position:absolute;margin-left:13.35pt;margin-top:3.9pt;width:14.0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2EBA7CB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B03FF" id="Прямоугольник 29" o:spid="_x0000_s1026" style="position:absolute;margin-left:14.75pt;margin-top:3.85pt;width:14.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74E2773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922A7" id="Прямоугольник 30" o:spid="_x0000_s1026" style="position:absolute;margin-left:14.3pt;margin-top:4.1pt;width:14.0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D85F3D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20758" id="Прямоугольник 31" o:spid="_x0000_s1026" style="position:absolute;margin-left:14.75pt;margin-top:4.15pt;width:14.0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4CD7258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E8C02" id="Прямоугольник 32" o:spid="_x0000_s1026" style="position:absolute;margin-left:12.65pt;margin-top:3.4pt;width:1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08E5E99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BA7496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68F83DA9"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31EDD6C6"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39C30B8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A9E2FC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0948FC" w:rsidRDefault="000A4144" w:rsidP="000A4144">
      <w:pPr>
        <w:spacing w:after="0" w:line="240" w:lineRule="auto"/>
        <w:rPr>
          <w:rFonts w:ascii="Times New Roman" w:hAnsi="Times New Roman" w:cs="Times New Roman"/>
          <w:b/>
          <w:sz w:val="24"/>
          <w:szCs w:val="24"/>
        </w:rPr>
      </w:pPr>
    </w:p>
    <w:p w14:paraId="5B79ADAC" w14:textId="77777777" w:rsidR="000A4144" w:rsidRPr="000948FC" w:rsidRDefault="000A4144" w:rsidP="000A4144">
      <w:pPr>
        <w:spacing w:after="0" w:line="240" w:lineRule="auto"/>
        <w:rPr>
          <w:rFonts w:ascii="Times New Roman" w:hAnsi="Times New Roman" w:cs="Times New Roman"/>
          <w:b/>
          <w:sz w:val="24"/>
          <w:szCs w:val="24"/>
        </w:rPr>
      </w:pPr>
      <w:r w:rsidRPr="000948FC">
        <w:rPr>
          <w:rFonts w:ascii="Times New Roman" w:hAnsi="Times New Roman" w:cs="Times New Roman"/>
          <w:b/>
          <w:sz w:val="24"/>
          <w:szCs w:val="24"/>
        </w:rPr>
        <w:br w:type="page"/>
      </w:r>
    </w:p>
    <w:p w14:paraId="5638CBAF" w14:textId="77777777" w:rsidR="004351E9" w:rsidRPr="000948FC" w:rsidRDefault="004351E9" w:rsidP="004351E9">
      <w:pPr>
        <w:pStyle w:val="Default"/>
        <w:ind w:left="5529"/>
        <w:rPr>
          <w:color w:val="auto"/>
        </w:rPr>
      </w:pPr>
      <w:r w:rsidRPr="000948FC">
        <w:rPr>
          <w:color w:val="auto"/>
        </w:rPr>
        <w:lastRenderedPageBreak/>
        <w:t xml:space="preserve">Приложение № 14 </w:t>
      </w:r>
    </w:p>
    <w:p w14:paraId="5BEAD8B5"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5B887351" w14:textId="4EEDE59F" w:rsidR="004351E9" w:rsidRPr="000948FC" w:rsidRDefault="004351E9" w:rsidP="004351E9">
      <w:pPr>
        <w:pStyle w:val="Default"/>
        <w:ind w:left="5529"/>
        <w:rPr>
          <w:color w:val="auto"/>
        </w:rPr>
      </w:pPr>
      <w:r w:rsidRPr="000948FC">
        <w:rPr>
          <w:color w:val="auto"/>
        </w:rPr>
        <w:t>от «__»______________</w:t>
      </w:r>
      <w:r w:rsidR="00945FC1">
        <w:rPr>
          <w:color w:val="auto"/>
        </w:rPr>
        <w:t>2018</w:t>
      </w:r>
      <w:r w:rsidRPr="000948FC">
        <w:rPr>
          <w:color w:val="auto"/>
        </w:rPr>
        <w:t xml:space="preserve"> № ______</w:t>
      </w:r>
    </w:p>
    <w:p w14:paraId="1CBCC2EB" w14:textId="77777777" w:rsidR="004351E9" w:rsidRPr="000948FC" w:rsidRDefault="004351E9" w:rsidP="004351E9">
      <w:pPr>
        <w:pStyle w:val="Default"/>
        <w:jc w:val="center"/>
        <w:rPr>
          <w:b/>
          <w:color w:val="auto"/>
        </w:rPr>
      </w:pPr>
    </w:p>
    <w:p w14:paraId="108E78B5" w14:textId="77777777" w:rsidR="004351E9" w:rsidRPr="000948FC" w:rsidRDefault="004351E9" w:rsidP="004351E9">
      <w:pPr>
        <w:pStyle w:val="Default"/>
        <w:jc w:val="center"/>
        <w:rPr>
          <w:b/>
          <w:color w:val="auto"/>
        </w:rPr>
      </w:pPr>
      <w:r w:rsidRPr="000948FC">
        <w:rPr>
          <w:b/>
          <w:color w:val="auto"/>
        </w:rPr>
        <w:t>Описание услуги</w:t>
      </w:r>
    </w:p>
    <w:p w14:paraId="44B9683C" w14:textId="77777777" w:rsidR="004351E9" w:rsidRPr="000948FC" w:rsidRDefault="004351E9" w:rsidP="004351E9">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0948FC" w:rsidRPr="000948FC" w14:paraId="5997F01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0948FC" w:rsidRDefault="004351E9" w:rsidP="00981E12">
            <w:pPr>
              <w:rPr>
                <w:rFonts w:ascii="Times New Roman" w:hAnsi="Times New Roman" w:cs="Times New Roman"/>
                <w:sz w:val="24"/>
                <w:szCs w:val="24"/>
                <w:lang w:val="en-US"/>
              </w:rPr>
            </w:pPr>
            <w:r w:rsidRPr="000948FC">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Услуги по подготовке отчета об оценке рыночной стоимости квартиры</w:t>
            </w:r>
          </w:p>
        </w:tc>
      </w:tr>
      <w:tr w:rsidR="000948FC" w:rsidRPr="000948FC" w14:paraId="07776AD5"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0948FC" w14:paraId="261ABC2E"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Представители по доверенности.</w:t>
            </w:r>
          </w:p>
          <w:p w14:paraId="28F04F30"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3. Законные представители.</w:t>
            </w:r>
          </w:p>
        </w:tc>
      </w:tr>
      <w:tr w:rsidR="000948FC" w:rsidRPr="000948FC" w14:paraId="6F6A0808" w14:textId="77777777" w:rsidTr="00981E12">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ab/>
              <w:t>1. Федеральный закон РФ от 29.07.1998 № 135-ФЗ «Об оценочной деятельности в РФ».</w:t>
            </w:r>
          </w:p>
          <w:p w14:paraId="5980A954"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0948FC" w:rsidRDefault="004351E9" w:rsidP="00981E12">
            <w:pPr>
              <w:pStyle w:val="11"/>
              <w:numPr>
                <w:ilvl w:val="0"/>
                <w:numId w:val="0"/>
              </w:numPr>
              <w:spacing w:line="240" w:lineRule="auto"/>
              <w:ind w:firstLine="703"/>
              <w:rPr>
                <w:sz w:val="24"/>
                <w:szCs w:val="24"/>
              </w:rPr>
            </w:pPr>
            <w:r w:rsidRPr="000948FC">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0948FC" w:rsidRPr="000948FC" w14:paraId="388D7149" w14:textId="77777777" w:rsidTr="00981E12">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1. Заявка на оказание услуг (приложение № 14.1 к Агентскому договору).</w:t>
            </w:r>
          </w:p>
          <w:p w14:paraId="13D6A065"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 Документ, удостоверяющий личность Заявителя:</w:t>
            </w:r>
          </w:p>
          <w:p w14:paraId="2BD40348"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2.1. Для граждан РФ:</w:t>
            </w:r>
          </w:p>
          <w:p w14:paraId="7F8EAAA8"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2.1.1. Паспорт гражданина РФ.</w:t>
            </w:r>
          </w:p>
          <w:p w14:paraId="1F35F681"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2.1.3. Паспорт гражданина СССР образца 1974 года.</w:t>
            </w:r>
          </w:p>
          <w:p w14:paraId="1B3ECE61"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2.1.4. Удостоверение личности моряка.</w:t>
            </w:r>
          </w:p>
          <w:p w14:paraId="53802B97"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2.1.5. Удостоверение личности военнослужащего РФ.</w:t>
            </w:r>
          </w:p>
          <w:p w14:paraId="77151D37"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2.1.6. Военный билет.</w:t>
            </w:r>
          </w:p>
          <w:p w14:paraId="000EAD43"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 xml:space="preserve">2.1.7. Временное удостоверение личности гражданина РФ. </w:t>
            </w:r>
          </w:p>
          <w:p w14:paraId="4E199491"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2.2. Для иностранных граждан и лиц без гражданства:</w:t>
            </w:r>
          </w:p>
          <w:p w14:paraId="4665657B"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0948FC" w:rsidRDefault="004351E9" w:rsidP="00981E12">
            <w:pPr>
              <w:pStyle w:val="afa"/>
              <w:jc w:val="both"/>
              <w:rPr>
                <w:rFonts w:ascii="Times New Roman" w:hAnsi="Times New Roman" w:cs="Times New Roman"/>
                <w:sz w:val="24"/>
                <w:szCs w:val="24"/>
              </w:rPr>
            </w:pPr>
            <w:r w:rsidRPr="000948FC">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0948FC">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1" w:tooltip="Албания" w:history="1">
              <w:r w:rsidRPr="000948FC">
                <w:rPr>
                  <w:rStyle w:val="ad"/>
                  <w:rFonts w:ascii="Times New Roman" w:eastAsia="Times New Roman" w:hAnsi="Times New Roman" w:cs="Times New Roman"/>
                  <w:color w:val="auto"/>
                  <w:sz w:val="24"/>
                  <w:szCs w:val="24"/>
                  <w:u w:val="none"/>
                  <w:lang w:eastAsia="ru-RU"/>
                </w:rPr>
                <w:t>Албания</w:t>
              </w:r>
            </w:hyperlink>
            <w:r w:rsidRPr="000948FC">
              <w:rPr>
                <w:rFonts w:ascii="Times New Roman" w:eastAsia="Times New Roman" w:hAnsi="Times New Roman" w:cs="Times New Roman"/>
                <w:sz w:val="24"/>
                <w:szCs w:val="24"/>
                <w:lang w:eastAsia="ru-RU"/>
              </w:rPr>
              <w:t xml:space="preserve">, </w:t>
            </w:r>
            <w:hyperlink r:id="rId212" w:tooltip="Алжир" w:history="1">
              <w:r w:rsidRPr="000948FC">
                <w:rPr>
                  <w:rStyle w:val="ad"/>
                  <w:rFonts w:ascii="Times New Roman" w:eastAsia="Times New Roman" w:hAnsi="Times New Roman" w:cs="Times New Roman"/>
                  <w:color w:val="auto"/>
                  <w:sz w:val="24"/>
                  <w:szCs w:val="24"/>
                  <w:u w:val="none"/>
                  <w:lang w:eastAsia="ru-RU"/>
                </w:rPr>
                <w:t>Алжир</w:t>
              </w:r>
            </w:hyperlink>
            <w:r w:rsidRPr="000948FC">
              <w:rPr>
                <w:rFonts w:ascii="Times New Roman" w:eastAsia="Times New Roman" w:hAnsi="Times New Roman" w:cs="Times New Roman"/>
                <w:sz w:val="24"/>
                <w:szCs w:val="24"/>
                <w:lang w:eastAsia="ru-RU"/>
              </w:rPr>
              <w:t xml:space="preserve">, </w:t>
            </w:r>
            <w:hyperlink r:id="rId213" w:tooltip="Болгария" w:history="1">
              <w:r w:rsidRPr="000948FC">
                <w:rPr>
                  <w:rStyle w:val="ad"/>
                  <w:rFonts w:ascii="Times New Roman" w:eastAsia="Times New Roman" w:hAnsi="Times New Roman" w:cs="Times New Roman"/>
                  <w:color w:val="auto"/>
                  <w:sz w:val="24"/>
                  <w:szCs w:val="24"/>
                  <w:u w:val="none"/>
                  <w:lang w:eastAsia="ru-RU"/>
                </w:rPr>
                <w:t>Болгария</w:t>
              </w:r>
            </w:hyperlink>
            <w:r w:rsidRPr="000948FC">
              <w:rPr>
                <w:rFonts w:ascii="Times New Roman" w:eastAsia="Times New Roman" w:hAnsi="Times New Roman" w:cs="Times New Roman"/>
                <w:sz w:val="24"/>
                <w:szCs w:val="24"/>
                <w:lang w:eastAsia="ru-RU"/>
              </w:rPr>
              <w:t xml:space="preserve">, </w:t>
            </w:r>
            <w:hyperlink r:id="rId214" w:tooltip="Босния и Герцеговина" w:history="1">
              <w:r w:rsidRPr="000948FC">
                <w:rPr>
                  <w:rStyle w:val="ad"/>
                  <w:rFonts w:ascii="Times New Roman" w:eastAsia="Times New Roman" w:hAnsi="Times New Roman" w:cs="Times New Roman"/>
                  <w:color w:val="auto"/>
                  <w:sz w:val="24"/>
                  <w:szCs w:val="24"/>
                  <w:u w:val="none"/>
                  <w:lang w:eastAsia="ru-RU"/>
                </w:rPr>
                <w:t>Босния и Герцеговина</w:t>
              </w:r>
            </w:hyperlink>
            <w:r w:rsidRPr="000948FC">
              <w:rPr>
                <w:rFonts w:ascii="Times New Roman" w:eastAsia="Times New Roman" w:hAnsi="Times New Roman" w:cs="Times New Roman"/>
                <w:sz w:val="24"/>
                <w:szCs w:val="24"/>
                <w:lang w:eastAsia="ru-RU"/>
              </w:rPr>
              <w:t xml:space="preserve">, </w:t>
            </w:r>
            <w:hyperlink r:id="rId215" w:tooltip="Венгрия" w:history="1">
              <w:r w:rsidRPr="000948FC">
                <w:rPr>
                  <w:rStyle w:val="ad"/>
                  <w:rFonts w:ascii="Times New Roman" w:eastAsia="Times New Roman" w:hAnsi="Times New Roman" w:cs="Times New Roman"/>
                  <w:color w:val="auto"/>
                  <w:sz w:val="24"/>
                  <w:szCs w:val="24"/>
                  <w:u w:val="none"/>
                  <w:lang w:eastAsia="ru-RU"/>
                </w:rPr>
                <w:t>Венгрия</w:t>
              </w:r>
            </w:hyperlink>
            <w:r w:rsidRPr="000948FC">
              <w:rPr>
                <w:rFonts w:ascii="Times New Roman" w:eastAsia="Times New Roman" w:hAnsi="Times New Roman" w:cs="Times New Roman"/>
                <w:sz w:val="24"/>
                <w:szCs w:val="24"/>
                <w:lang w:eastAsia="ru-RU"/>
              </w:rPr>
              <w:t xml:space="preserve">, </w:t>
            </w:r>
            <w:hyperlink r:id="rId216" w:tooltip="Вьетнам" w:history="1">
              <w:r w:rsidRPr="000948FC">
                <w:rPr>
                  <w:rStyle w:val="ad"/>
                  <w:rFonts w:ascii="Times New Roman" w:eastAsia="Times New Roman" w:hAnsi="Times New Roman" w:cs="Times New Roman"/>
                  <w:color w:val="auto"/>
                  <w:sz w:val="24"/>
                  <w:szCs w:val="24"/>
                  <w:u w:val="none"/>
                  <w:lang w:eastAsia="ru-RU"/>
                </w:rPr>
                <w:t>Вьетнам</w:t>
              </w:r>
            </w:hyperlink>
            <w:r w:rsidRPr="000948FC">
              <w:rPr>
                <w:rFonts w:ascii="Times New Roman" w:eastAsia="Times New Roman" w:hAnsi="Times New Roman" w:cs="Times New Roman"/>
                <w:sz w:val="24"/>
                <w:szCs w:val="24"/>
                <w:lang w:eastAsia="ru-RU"/>
              </w:rPr>
              <w:t xml:space="preserve">, </w:t>
            </w:r>
            <w:hyperlink r:id="rId217" w:tooltip="Греция" w:history="1">
              <w:r w:rsidRPr="000948FC">
                <w:rPr>
                  <w:rStyle w:val="ad"/>
                  <w:rFonts w:ascii="Times New Roman" w:eastAsia="Times New Roman" w:hAnsi="Times New Roman" w:cs="Times New Roman"/>
                  <w:color w:val="auto"/>
                  <w:sz w:val="24"/>
                  <w:szCs w:val="24"/>
                  <w:u w:val="none"/>
                  <w:lang w:eastAsia="ru-RU"/>
                </w:rPr>
                <w:t>Греция</w:t>
              </w:r>
            </w:hyperlink>
            <w:r w:rsidRPr="000948FC">
              <w:rPr>
                <w:rFonts w:ascii="Times New Roman" w:eastAsia="Times New Roman" w:hAnsi="Times New Roman" w:cs="Times New Roman"/>
                <w:sz w:val="24"/>
                <w:szCs w:val="24"/>
                <w:lang w:eastAsia="ru-RU"/>
              </w:rPr>
              <w:t xml:space="preserve">, </w:t>
            </w:r>
            <w:hyperlink r:id="rId218" w:tooltip="Израиль" w:history="1">
              <w:r w:rsidRPr="000948FC">
                <w:rPr>
                  <w:rStyle w:val="ad"/>
                  <w:rFonts w:ascii="Times New Roman" w:eastAsia="Times New Roman" w:hAnsi="Times New Roman" w:cs="Times New Roman"/>
                  <w:color w:val="auto"/>
                  <w:sz w:val="24"/>
                  <w:szCs w:val="24"/>
                  <w:u w:val="none"/>
                  <w:lang w:eastAsia="ru-RU"/>
                </w:rPr>
                <w:t>Израиль</w:t>
              </w:r>
            </w:hyperlink>
            <w:r w:rsidRPr="000948FC">
              <w:rPr>
                <w:rFonts w:ascii="Times New Roman" w:eastAsia="Times New Roman" w:hAnsi="Times New Roman" w:cs="Times New Roman"/>
                <w:sz w:val="24"/>
                <w:szCs w:val="24"/>
                <w:lang w:eastAsia="ru-RU"/>
              </w:rPr>
              <w:t xml:space="preserve">, </w:t>
            </w:r>
            <w:hyperlink r:id="rId219" w:tooltip="Китайская Народная Республика" w:history="1">
              <w:r w:rsidRPr="000948FC">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0948FC">
              <w:rPr>
                <w:rFonts w:ascii="Times New Roman" w:eastAsia="Times New Roman" w:hAnsi="Times New Roman" w:cs="Times New Roman"/>
                <w:sz w:val="24"/>
                <w:szCs w:val="24"/>
                <w:lang w:eastAsia="ru-RU"/>
              </w:rPr>
              <w:t xml:space="preserve"> (за исключением </w:t>
            </w:r>
            <w:hyperlink r:id="rId220" w:tooltip="Гонконг" w:history="1">
              <w:r w:rsidRPr="000948FC">
                <w:rPr>
                  <w:rStyle w:val="ad"/>
                  <w:rFonts w:ascii="Times New Roman" w:eastAsia="Times New Roman" w:hAnsi="Times New Roman" w:cs="Times New Roman"/>
                  <w:color w:val="auto"/>
                  <w:sz w:val="24"/>
                  <w:szCs w:val="24"/>
                  <w:u w:val="none"/>
                  <w:lang w:eastAsia="ru-RU"/>
                </w:rPr>
                <w:t>Гонконга</w:t>
              </w:r>
            </w:hyperlink>
            <w:r w:rsidRPr="000948FC">
              <w:rPr>
                <w:rFonts w:ascii="Times New Roman" w:eastAsia="Times New Roman" w:hAnsi="Times New Roman" w:cs="Times New Roman"/>
                <w:sz w:val="24"/>
                <w:szCs w:val="24"/>
                <w:lang w:eastAsia="ru-RU"/>
              </w:rPr>
              <w:t xml:space="preserve"> и </w:t>
            </w:r>
            <w:hyperlink r:id="rId221" w:tooltip="Макао" w:history="1">
              <w:r w:rsidRPr="000948FC">
                <w:rPr>
                  <w:rStyle w:val="ad"/>
                  <w:rFonts w:ascii="Times New Roman" w:eastAsia="Times New Roman" w:hAnsi="Times New Roman" w:cs="Times New Roman"/>
                  <w:color w:val="auto"/>
                  <w:sz w:val="24"/>
                  <w:szCs w:val="24"/>
                  <w:u w:val="none"/>
                  <w:lang w:eastAsia="ru-RU"/>
                </w:rPr>
                <w:t>Макао</w:t>
              </w:r>
            </w:hyperlink>
            <w:r w:rsidRPr="000948FC">
              <w:rPr>
                <w:rFonts w:ascii="Times New Roman" w:eastAsia="Times New Roman" w:hAnsi="Times New Roman" w:cs="Times New Roman"/>
                <w:sz w:val="24"/>
                <w:szCs w:val="24"/>
                <w:lang w:eastAsia="ru-RU"/>
              </w:rPr>
              <w:t xml:space="preserve">), </w:t>
            </w:r>
            <w:hyperlink r:id="rId222" w:tooltip="КНДР" w:history="1">
              <w:r w:rsidRPr="000948FC">
                <w:rPr>
                  <w:rStyle w:val="ad"/>
                  <w:rFonts w:ascii="Times New Roman" w:eastAsia="Times New Roman" w:hAnsi="Times New Roman" w:cs="Times New Roman"/>
                  <w:color w:val="auto"/>
                  <w:sz w:val="24"/>
                  <w:szCs w:val="24"/>
                  <w:u w:val="none"/>
                  <w:lang w:eastAsia="ru-RU"/>
                </w:rPr>
                <w:t>КНДР</w:t>
              </w:r>
            </w:hyperlink>
            <w:r w:rsidRPr="000948FC">
              <w:rPr>
                <w:rFonts w:ascii="Times New Roman" w:eastAsia="Times New Roman" w:hAnsi="Times New Roman" w:cs="Times New Roman"/>
                <w:sz w:val="24"/>
                <w:szCs w:val="24"/>
                <w:lang w:eastAsia="ru-RU"/>
              </w:rPr>
              <w:t xml:space="preserve">, </w:t>
            </w:r>
            <w:hyperlink r:id="rId223" w:tooltip="Куба" w:history="1">
              <w:r w:rsidRPr="000948FC">
                <w:rPr>
                  <w:rStyle w:val="ad"/>
                  <w:rFonts w:ascii="Times New Roman" w:eastAsia="Times New Roman" w:hAnsi="Times New Roman" w:cs="Times New Roman"/>
                  <w:color w:val="auto"/>
                  <w:sz w:val="24"/>
                  <w:szCs w:val="24"/>
                  <w:u w:val="none"/>
                  <w:lang w:eastAsia="ru-RU"/>
                </w:rPr>
                <w:t>Куба</w:t>
              </w:r>
            </w:hyperlink>
            <w:r w:rsidRPr="000948FC">
              <w:rPr>
                <w:rFonts w:ascii="Times New Roman" w:eastAsia="Times New Roman" w:hAnsi="Times New Roman" w:cs="Times New Roman"/>
                <w:sz w:val="24"/>
                <w:szCs w:val="24"/>
                <w:lang w:eastAsia="ru-RU"/>
              </w:rPr>
              <w:t xml:space="preserve">, </w:t>
            </w:r>
            <w:hyperlink r:id="rId224" w:tooltip="Латвия" w:history="1">
              <w:r w:rsidRPr="000948FC">
                <w:rPr>
                  <w:rStyle w:val="ad"/>
                  <w:rFonts w:ascii="Times New Roman" w:eastAsia="Times New Roman" w:hAnsi="Times New Roman" w:cs="Times New Roman"/>
                  <w:color w:val="auto"/>
                  <w:sz w:val="24"/>
                  <w:szCs w:val="24"/>
                  <w:u w:val="none"/>
                  <w:lang w:eastAsia="ru-RU"/>
                </w:rPr>
                <w:t>Латвия</w:t>
              </w:r>
            </w:hyperlink>
            <w:r w:rsidRPr="000948FC">
              <w:rPr>
                <w:rFonts w:ascii="Times New Roman" w:eastAsia="Times New Roman" w:hAnsi="Times New Roman" w:cs="Times New Roman"/>
                <w:sz w:val="24"/>
                <w:szCs w:val="24"/>
                <w:lang w:eastAsia="ru-RU"/>
              </w:rPr>
              <w:t xml:space="preserve">, </w:t>
            </w:r>
            <w:hyperlink r:id="rId225" w:tooltip="Литва" w:history="1">
              <w:r w:rsidRPr="000948FC">
                <w:rPr>
                  <w:rStyle w:val="ad"/>
                  <w:rFonts w:ascii="Times New Roman" w:eastAsia="Times New Roman" w:hAnsi="Times New Roman" w:cs="Times New Roman"/>
                  <w:color w:val="auto"/>
                  <w:sz w:val="24"/>
                  <w:szCs w:val="24"/>
                  <w:u w:val="none"/>
                  <w:lang w:eastAsia="ru-RU"/>
                </w:rPr>
                <w:t>Литва</w:t>
              </w:r>
            </w:hyperlink>
            <w:r w:rsidRPr="000948FC">
              <w:rPr>
                <w:rFonts w:ascii="Times New Roman" w:eastAsia="Times New Roman" w:hAnsi="Times New Roman" w:cs="Times New Roman"/>
                <w:sz w:val="24"/>
                <w:szCs w:val="24"/>
                <w:lang w:eastAsia="ru-RU"/>
              </w:rPr>
              <w:t xml:space="preserve">, </w:t>
            </w:r>
            <w:hyperlink r:id="rId226" w:tooltip="Республика Македония" w:history="1">
              <w:r w:rsidRPr="000948FC">
                <w:rPr>
                  <w:rStyle w:val="ad"/>
                  <w:rFonts w:ascii="Times New Roman" w:eastAsia="Times New Roman" w:hAnsi="Times New Roman" w:cs="Times New Roman"/>
                  <w:color w:val="auto"/>
                  <w:sz w:val="24"/>
                  <w:szCs w:val="24"/>
                  <w:u w:val="none"/>
                  <w:lang w:eastAsia="ru-RU"/>
                </w:rPr>
                <w:t>Македония</w:t>
              </w:r>
            </w:hyperlink>
            <w:r w:rsidRPr="000948FC">
              <w:rPr>
                <w:rFonts w:ascii="Times New Roman" w:eastAsia="Times New Roman" w:hAnsi="Times New Roman" w:cs="Times New Roman"/>
                <w:sz w:val="24"/>
                <w:szCs w:val="24"/>
                <w:lang w:eastAsia="ru-RU"/>
              </w:rPr>
              <w:t xml:space="preserve">, </w:t>
            </w:r>
            <w:hyperlink r:id="rId227" w:tooltip="Монголия" w:history="1">
              <w:r w:rsidRPr="000948FC">
                <w:rPr>
                  <w:rStyle w:val="ad"/>
                  <w:rFonts w:ascii="Times New Roman" w:eastAsia="Times New Roman" w:hAnsi="Times New Roman" w:cs="Times New Roman"/>
                  <w:color w:val="auto"/>
                  <w:sz w:val="24"/>
                  <w:szCs w:val="24"/>
                  <w:u w:val="none"/>
                  <w:lang w:eastAsia="ru-RU"/>
                </w:rPr>
                <w:t>Монголия</w:t>
              </w:r>
            </w:hyperlink>
            <w:r w:rsidRPr="000948FC">
              <w:rPr>
                <w:rFonts w:ascii="Times New Roman" w:eastAsia="Times New Roman" w:hAnsi="Times New Roman" w:cs="Times New Roman"/>
                <w:sz w:val="24"/>
                <w:szCs w:val="24"/>
                <w:lang w:eastAsia="ru-RU"/>
              </w:rPr>
              <w:t xml:space="preserve">, </w:t>
            </w:r>
            <w:hyperlink r:id="rId228" w:tooltip="Панама" w:history="1">
              <w:r w:rsidRPr="000948FC">
                <w:rPr>
                  <w:rStyle w:val="ad"/>
                  <w:rFonts w:ascii="Times New Roman" w:eastAsia="Times New Roman" w:hAnsi="Times New Roman" w:cs="Times New Roman"/>
                  <w:color w:val="auto"/>
                  <w:sz w:val="24"/>
                  <w:szCs w:val="24"/>
                  <w:u w:val="none"/>
                  <w:lang w:eastAsia="ru-RU"/>
                </w:rPr>
                <w:t>Панама</w:t>
              </w:r>
            </w:hyperlink>
            <w:r w:rsidRPr="000948FC">
              <w:rPr>
                <w:rFonts w:ascii="Times New Roman" w:eastAsia="Times New Roman" w:hAnsi="Times New Roman" w:cs="Times New Roman"/>
                <w:sz w:val="24"/>
                <w:szCs w:val="24"/>
                <w:lang w:eastAsia="ru-RU"/>
              </w:rPr>
              <w:t xml:space="preserve">, </w:t>
            </w:r>
            <w:hyperlink r:id="rId229" w:tooltip="Польша" w:history="1">
              <w:r w:rsidRPr="000948FC">
                <w:rPr>
                  <w:rStyle w:val="ad"/>
                  <w:rFonts w:ascii="Times New Roman" w:eastAsia="Times New Roman" w:hAnsi="Times New Roman" w:cs="Times New Roman"/>
                  <w:color w:val="auto"/>
                  <w:sz w:val="24"/>
                  <w:szCs w:val="24"/>
                  <w:u w:val="none"/>
                  <w:lang w:eastAsia="ru-RU"/>
                </w:rPr>
                <w:t>Польша</w:t>
              </w:r>
            </w:hyperlink>
            <w:r w:rsidRPr="000948FC">
              <w:rPr>
                <w:rFonts w:ascii="Times New Roman" w:eastAsia="Times New Roman" w:hAnsi="Times New Roman" w:cs="Times New Roman"/>
                <w:sz w:val="24"/>
                <w:szCs w:val="24"/>
                <w:lang w:eastAsia="ru-RU"/>
              </w:rPr>
              <w:t xml:space="preserve">, </w:t>
            </w:r>
            <w:hyperlink r:id="rId230" w:tooltip="Румыния" w:history="1">
              <w:r w:rsidRPr="000948FC">
                <w:rPr>
                  <w:rStyle w:val="ad"/>
                  <w:rFonts w:ascii="Times New Roman" w:eastAsia="Times New Roman" w:hAnsi="Times New Roman" w:cs="Times New Roman"/>
                  <w:color w:val="auto"/>
                  <w:sz w:val="24"/>
                  <w:szCs w:val="24"/>
                  <w:u w:val="none"/>
                  <w:lang w:eastAsia="ru-RU"/>
                </w:rPr>
                <w:t>Румыния</w:t>
              </w:r>
            </w:hyperlink>
            <w:r w:rsidRPr="000948FC">
              <w:rPr>
                <w:rFonts w:ascii="Times New Roman" w:eastAsia="Times New Roman" w:hAnsi="Times New Roman" w:cs="Times New Roman"/>
                <w:sz w:val="24"/>
                <w:szCs w:val="24"/>
                <w:lang w:eastAsia="ru-RU"/>
              </w:rPr>
              <w:t xml:space="preserve">, </w:t>
            </w:r>
            <w:hyperlink r:id="rId231" w:tooltip="Словакия" w:history="1">
              <w:r w:rsidRPr="000948FC">
                <w:rPr>
                  <w:rStyle w:val="ad"/>
                  <w:rFonts w:ascii="Times New Roman" w:eastAsia="Times New Roman" w:hAnsi="Times New Roman" w:cs="Times New Roman"/>
                  <w:color w:val="auto"/>
                  <w:sz w:val="24"/>
                  <w:szCs w:val="24"/>
                  <w:u w:val="none"/>
                  <w:lang w:eastAsia="ru-RU"/>
                </w:rPr>
                <w:t>Словакия</w:t>
              </w:r>
            </w:hyperlink>
            <w:r w:rsidRPr="000948FC">
              <w:rPr>
                <w:rFonts w:ascii="Times New Roman" w:eastAsia="Times New Roman" w:hAnsi="Times New Roman" w:cs="Times New Roman"/>
                <w:sz w:val="24"/>
                <w:szCs w:val="24"/>
                <w:lang w:eastAsia="ru-RU"/>
              </w:rPr>
              <w:t xml:space="preserve">, </w:t>
            </w:r>
            <w:hyperlink r:id="rId232" w:tooltip="Словения" w:history="1">
              <w:r w:rsidRPr="000948FC">
                <w:rPr>
                  <w:rStyle w:val="ad"/>
                  <w:rFonts w:ascii="Times New Roman" w:eastAsia="Times New Roman" w:hAnsi="Times New Roman" w:cs="Times New Roman"/>
                  <w:color w:val="auto"/>
                  <w:sz w:val="24"/>
                  <w:szCs w:val="24"/>
                  <w:u w:val="none"/>
                  <w:lang w:eastAsia="ru-RU"/>
                </w:rPr>
                <w:t>Словения</w:t>
              </w:r>
            </w:hyperlink>
            <w:r w:rsidRPr="000948FC">
              <w:rPr>
                <w:rFonts w:ascii="Times New Roman" w:eastAsia="Times New Roman" w:hAnsi="Times New Roman" w:cs="Times New Roman"/>
                <w:sz w:val="24"/>
                <w:szCs w:val="24"/>
                <w:lang w:eastAsia="ru-RU"/>
              </w:rPr>
              <w:t xml:space="preserve">, </w:t>
            </w:r>
            <w:hyperlink r:id="rId233" w:tooltip="Тунис" w:history="1">
              <w:r w:rsidRPr="000948FC">
                <w:rPr>
                  <w:rStyle w:val="ad"/>
                  <w:rFonts w:ascii="Times New Roman" w:eastAsia="Times New Roman" w:hAnsi="Times New Roman" w:cs="Times New Roman"/>
                  <w:color w:val="auto"/>
                  <w:sz w:val="24"/>
                  <w:szCs w:val="24"/>
                  <w:u w:val="none"/>
                  <w:lang w:eastAsia="ru-RU"/>
                </w:rPr>
                <w:t>Тунис</w:t>
              </w:r>
            </w:hyperlink>
            <w:r w:rsidRPr="000948FC">
              <w:rPr>
                <w:rFonts w:ascii="Times New Roman" w:eastAsia="Times New Roman" w:hAnsi="Times New Roman" w:cs="Times New Roman"/>
                <w:sz w:val="24"/>
                <w:szCs w:val="24"/>
                <w:lang w:eastAsia="ru-RU"/>
              </w:rPr>
              <w:t xml:space="preserve">, </w:t>
            </w:r>
            <w:hyperlink r:id="rId234" w:tooltip="Хорватия" w:history="1">
              <w:r w:rsidRPr="000948FC">
                <w:rPr>
                  <w:rStyle w:val="ad"/>
                  <w:rFonts w:ascii="Times New Roman" w:eastAsia="Times New Roman" w:hAnsi="Times New Roman" w:cs="Times New Roman"/>
                  <w:color w:val="auto"/>
                  <w:sz w:val="24"/>
                  <w:szCs w:val="24"/>
                  <w:u w:val="none"/>
                  <w:lang w:eastAsia="ru-RU"/>
                </w:rPr>
                <w:t>Хорватия</w:t>
              </w:r>
            </w:hyperlink>
            <w:r w:rsidRPr="000948FC">
              <w:rPr>
                <w:rFonts w:ascii="Times New Roman" w:eastAsia="Times New Roman" w:hAnsi="Times New Roman" w:cs="Times New Roman"/>
                <w:sz w:val="24"/>
                <w:szCs w:val="24"/>
                <w:lang w:eastAsia="ru-RU"/>
              </w:rPr>
              <w:t xml:space="preserve">, </w:t>
            </w:r>
            <w:hyperlink r:id="rId235" w:tooltip="Чехия" w:history="1">
              <w:r w:rsidRPr="000948FC">
                <w:rPr>
                  <w:rStyle w:val="ad"/>
                  <w:rFonts w:ascii="Times New Roman" w:eastAsia="Times New Roman" w:hAnsi="Times New Roman" w:cs="Times New Roman"/>
                  <w:color w:val="auto"/>
                  <w:sz w:val="24"/>
                  <w:szCs w:val="24"/>
                  <w:u w:val="none"/>
                  <w:lang w:eastAsia="ru-RU"/>
                </w:rPr>
                <w:t>Чехия</w:t>
              </w:r>
            </w:hyperlink>
            <w:r w:rsidRPr="000948FC">
              <w:rPr>
                <w:rFonts w:ascii="Times New Roman" w:eastAsia="Times New Roman" w:hAnsi="Times New Roman" w:cs="Times New Roman"/>
                <w:sz w:val="24"/>
                <w:szCs w:val="24"/>
                <w:lang w:eastAsia="ru-RU"/>
              </w:rPr>
              <w:t xml:space="preserve">, </w:t>
            </w:r>
            <w:hyperlink r:id="rId236" w:tooltip="Эстония" w:history="1">
              <w:r w:rsidRPr="000948FC">
                <w:rPr>
                  <w:rStyle w:val="ad"/>
                  <w:rFonts w:ascii="Times New Roman" w:eastAsia="Times New Roman" w:hAnsi="Times New Roman" w:cs="Times New Roman"/>
                  <w:color w:val="auto"/>
                  <w:sz w:val="24"/>
                  <w:szCs w:val="24"/>
                  <w:u w:val="none"/>
                  <w:lang w:eastAsia="ru-RU"/>
                </w:rPr>
                <w:t>Эстония</w:t>
              </w:r>
            </w:hyperlink>
            <w:r w:rsidRPr="000948FC">
              <w:rPr>
                <w:rFonts w:ascii="Times New Roman" w:eastAsia="Times New Roman" w:hAnsi="Times New Roman" w:cs="Times New Roman"/>
                <w:sz w:val="24"/>
                <w:szCs w:val="24"/>
                <w:lang w:eastAsia="ru-RU"/>
              </w:rPr>
              <w:t xml:space="preserve">, </w:t>
            </w:r>
            <w:hyperlink r:id="rId237" w:tooltip="Сербия" w:history="1">
              <w:r w:rsidRPr="000948FC">
                <w:rPr>
                  <w:rStyle w:val="ad"/>
                  <w:rFonts w:ascii="Times New Roman" w:eastAsia="Times New Roman" w:hAnsi="Times New Roman" w:cs="Times New Roman"/>
                  <w:color w:val="auto"/>
                  <w:sz w:val="24"/>
                  <w:szCs w:val="24"/>
                  <w:u w:val="none"/>
                  <w:lang w:eastAsia="ru-RU"/>
                </w:rPr>
                <w:t>Сербия</w:t>
              </w:r>
            </w:hyperlink>
            <w:r w:rsidRPr="000948FC">
              <w:rPr>
                <w:rFonts w:ascii="Times New Roman" w:eastAsia="Times New Roman" w:hAnsi="Times New Roman" w:cs="Times New Roman"/>
                <w:sz w:val="24"/>
                <w:szCs w:val="24"/>
                <w:lang w:eastAsia="ru-RU"/>
              </w:rPr>
              <w:t xml:space="preserve"> и </w:t>
            </w:r>
            <w:hyperlink r:id="rId238" w:tooltip="Черногория" w:history="1">
              <w:r w:rsidRPr="000948FC">
                <w:rPr>
                  <w:rStyle w:val="ad"/>
                  <w:rFonts w:ascii="Times New Roman" w:eastAsia="Times New Roman" w:hAnsi="Times New Roman" w:cs="Times New Roman"/>
                  <w:color w:val="auto"/>
                  <w:sz w:val="24"/>
                  <w:szCs w:val="24"/>
                  <w:u w:val="none"/>
                  <w:lang w:eastAsia="ru-RU"/>
                </w:rPr>
                <w:t>Черногория</w:t>
              </w:r>
            </w:hyperlink>
            <w:r w:rsidRPr="000948FC">
              <w:rPr>
                <w:rFonts w:ascii="Times New Roman" w:eastAsia="Times New Roman" w:hAnsi="Times New Roman" w:cs="Times New Roman"/>
                <w:sz w:val="24"/>
                <w:szCs w:val="24"/>
                <w:lang w:eastAsia="ru-RU"/>
              </w:rPr>
              <w:t xml:space="preserve">, </w:t>
            </w:r>
            <w:hyperlink r:id="rId239" w:tooltip="Уругвай" w:history="1">
              <w:r w:rsidRPr="000948FC">
                <w:rPr>
                  <w:rStyle w:val="ad"/>
                  <w:rFonts w:ascii="Times New Roman" w:eastAsia="Times New Roman" w:hAnsi="Times New Roman" w:cs="Times New Roman"/>
                  <w:color w:val="auto"/>
                  <w:sz w:val="24"/>
                  <w:szCs w:val="24"/>
                  <w:u w:val="none"/>
                  <w:lang w:eastAsia="ru-RU"/>
                </w:rPr>
                <w:t>Уругвай</w:t>
              </w:r>
            </w:hyperlink>
            <w:r w:rsidRPr="000948FC">
              <w:rPr>
                <w:rFonts w:ascii="Times New Roman" w:eastAsia="Times New Roman" w:hAnsi="Times New Roman" w:cs="Times New Roman"/>
                <w:sz w:val="24"/>
                <w:szCs w:val="24"/>
                <w:lang w:eastAsia="ru-RU"/>
              </w:rPr>
              <w:t>.</w:t>
            </w:r>
          </w:p>
          <w:p w14:paraId="13DD3811"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2.2.4. Вид на жительство на территории РФ иностранного гражданина или лица без гражданства.</w:t>
            </w:r>
          </w:p>
          <w:p w14:paraId="65213E34"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4.1. Свидетельство о рождении.</w:t>
            </w:r>
          </w:p>
          <w:p w14:paraId="06E9A40C"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4.2. Постановление об установлении опеки.</w:t>
            </w:r>
          </w:p>
          <w:p w14:paraId="4C470A78"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4.3. Решение суда об усыновлении (удочерении).</w:t>
            </w:r>
          </w:p>
          <w:p w14:paraId="5C697A94"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5. Документ, подтверждающий оплату стоимости услуг.</w:t>
            </w:r>
          </w:p>
          <w:p w14:paraId="55906990"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ab/>
              <w:t>6. Выписка из ЕГРН на квартиру или ее нотариально заверенная копия.</w:t>
            </w:r>
          </w:p>
          <w:p w14:paraId="202EA570"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0948FC">
              <w:rPr>
                <w:rFonts w:ascii="Times New Roman" w:hAnsi="Times New Roman" w:cs="Times New Roman"/>
                <w:sz w:val="24"/>
                <w:szCs w:val="24"/>
              </w:rPr>
              <w:tab/>
              <w:t>7. Технический паспорт БТИ.</w:t>
            </w:r>
          </w:p>
        </w:tc>
      </w:tr>
      <w:tr w:rsidR="000948FC" w:rsidRPr="000948FC" w14:paraId="3A9C19D8" w14:textId="77777777" w:rsidTr="00981E12">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 xml:space="preserve">1. Договор найма, </w:t>
            </w:r>
          </w:p>
          <w:p w14:paraId="7EF93CBD" w14:textId="77777777" w:rsidR="004351E9" w:rsidRPr="000948FC" w:rsidRDefault="004351E9" w:rsidP="00981E12">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0948FC">
              <w:rPr>
                <w:rFonts w:ascii="Times New Roman" w:hAnsi="Times New Roman" w:cs="Times New Roman"/>
                <w:sz w:val="24"/>
                <w:szCs w:val="24"/>
              </w:rPr>
              <w:t>2. Договор ипотеки.</w:t>
            </w:r>
          </w:p>
        </w:tc>
      </w:tr>
      <w:tr w:rsidR="000948FC" w:rsidRPr="000948FC" w14:paraId="2A580F7A" w14:textId="77777777" w:rsidTr="00981E12">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0948FC" w:rsidRDefault="004351E9" w:rsidP="00981E12">
            <w:pPr>
              <w:pStyle w:val="1110"/>
              <w:numPr>
                <w:ilvl w:val="0"/>
                <w:numId w:val="0"/>
              </w:numPr>
              <w:spacing w:line="240" w:lineRule="auto"/>
              <w:ind w:firstLine="567"/>
              <w:rPr>
                <w:sz w:val="24"/>
                <w:szCs w:val="24"/>
              </w:rPr>
            </w:pPr>
            <w:r w:rsidRPr="000948FC">
              <w:rPr>
                <w:sz w:val="24"/>
                <w:szCs w:val="24"/>
              </w:rPr>
              <w:tab/>
              <w:t xml:space="preserve">1.  </w:t>
            </w:r>
            <w:r w:rsidRPr="000948FC">
              <w:rPr>
                <w:bCs/>
                <w:iCs/>
                <w:sz w:val="24"/>
                <w:szCs w:val="24"/>
              </w:rPr>
              <w:t>Обращение неуполномоченного лица за оказанием услуг.</w:t>
            </w:r>
          </w:p>
          <w:p w14:paraId="103C0E67" w14:textId="77777777" w:rsidR="004351E9" w:rsidRPr="000948FC" w:rsidRDefault="004351E9" w:rsidP="00981E12">
            <w:pPr>
              <w:pStyle w:val="1110"/>
              <w:numPr>
                <w:ilvl w:val="0"/>
                <w:numId w:val="0"/>
              </w:numPr>
              <w:spacing w:line="240" w:lineRule="auto"/>
              <w:ind w:firstLine="567"/>
              <w:rPr>
                <w:sz w:val="24"/>
                <w:szCs w:val="24"/>
              </w:rPr>
            </w:pPr>
            <w:r w:rsidRPr="000948FC">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0948FC" w:rsidRDefault="004351E9" w:rsidP="00981E12">
            <w:pPr>
              <w:pStyle w:val="1110"/>
              <w:numPr>
                <w:ilvl w:val="0"/>
                <w:numId w:val="0"/>
              </w:numPr>
              <w:spacing w:line="240" w:lineRule="auto"/>
              <w:ind w:firstLine="699"/>
              <w:rPr>
                <w:sz w:val="24"/>
                <w:szCs w:val="24"/>
              </w:rPr>
            </w:pPr>
            <w:r w:rsidRPr="000948FC">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0948FC" w:rsidRDefault="004351E9" w:rsidP="00981E12">
            <w:pPr>
              <w:pStyle w:val="1110"/>
              <w:numPr>
                <w:ilvl w:val="0"/>
                <w:numId w:val="0"/>
              </w:numPr>
              <w:spacing w:line="240" w:lineRule="auto"/>
              <w:rPr>
                <w:sz w:val="24"/>
                <w:szCs w:val="24"/>
              </w:rPr>
            </w:pPr>
            <w:r w:rsidRPr="000948FC">
              <w:rPr>
                <w:sz w:val="24"/>
                <w:szCs w:val="24"/>
              </w:rPr>
              <w:tab/>
              <w:t>4. Документы утратили силу.</w:t>
            </w:r>
          </w:p>
          <w:p w14:paraId="04AAA6D7" w14:textId="77777777" w:rsidR="004351E9" w:rsidRPr="000948FC" w:rsidRDefault="004351E9" w:rsidP="00981E12">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5. Представлен неполный комплект документов.</w:t>
            </w:r>
          </w:p>
          <w:p w14:paraId="21CF40B4" w14:textId="77777777" w:rsidR="004351E9" w:rsidRPr="000948FC" w:rsidRDefault="004351E9" w:rsidP="00981E12">
            <w:pPr>
              <w:pStyle w:val="ac"/>
              <w:ind w:left="-10" w:firstLine="425"/>
              <w:jc w:val="both"/>
              <w:rPr>
                <w:rFonts w:ascii="Times New Roman" w:hAnsi="Times New Roman" w:cs="Times New Roman"/>
                <w:sz w:val="24"/>
                <w:szCs w:val="24"/>
              </w:rPr>
            </w:pPr>
            <w:r w:rsidRPr="000948FC">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0948FC" w:rsidRDefault="004351E9" w:rsidP="00981E12">
            <w:pPr>
              <w:pStyle w:val="ac"/>
              <w:ind w:left="-10" w:firstLine="425"/>
              <w:jc w:val="both"/>
              <w:rPr>
                <w:rFonts w:ascii="Times New Roman" w:hAnsi="Times New Roman" w:cs="Times New Roman"/>
                <w:b/>
                <w:sz w:val="24"/>
                <w:szCs w:val="24"/>
              </w:rPr>
            </w:pPr>
            <w:r w:rsidRPr="000948FC">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0948FC" w:rsidRPr="000948FC" w14:paraId="0831383F" w14:textId="77777777" w:rsidTr="00981E12">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0948FC" w:rsidRDefault="004351E9" w:rsidP="00981E12">
            <w:pPr>
              <w:pStyle w:val="ac"/>
              <w:ind w:left="-10" w:firstLine="425"/>
              <w:jc w:val="both"/>
              <w:rPr>
                <w:rFonts w:ascii="Times New Roman" w:hAnsi="Times New Roman" w:cs="Times New Roman"/>
                <w:b/>
                <w:sz w:val="24"/>
                <w:szCs w:val="24"/>
              </w:rPr>
            </w:pPr>
            <w:r w:rsidRPr="000948FC">
              <w:rPr>
                <w:rFonts w:ascii="Times New Roman" w:hAnsi="Times New Roman" w:cs="Times New Roman"/>
                <w:b/>
                <w:sz w:val="24"/>
                <w:szCs w:val="24"/>
              </w:rPr>
              <w:t>Специалист МФЦ при приеме заявки:</w:t>
            </w:r>
          </w:p>
          <w:p w14:paraId="2AF5067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w:t>
            </w:r>
            <w:r w:rsidRPr="000948FC">
              <w:rPr>
                <w:rFonts w:ascii="Times New Roman" w:hAnsi="Times New Roman" w:cs="Times New Roman"/>
                <w:sz w:val="24"/>
                <w:szCs w:val="24"/>
              </w:rPr>
              <w:lastRenderedPageBreak/>
              <w:t>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0948FC">
              <w:rPr>
                <w:rFonts w:ascii="Times New Roman" w:hAnsi="Times New Roman" w:cs="Times New Roman"/>
                <w:i/>
                <w:sz w:val="24"/>
                <w:szCs w:val="24"/>
              </w:rPr>
              <w:t>«С оригиналом сверено» / «Копия верна», ФИО, должность</w:t>
            </w:r>
            <w:r w:rsidRPr="000948FC">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8. Регистрирует заявку в АИС МФЦ.</w:t>
            </w:r>
          </w:p>
          <w:p w14:paraId="6C36128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0948FC">
              <w:rPr>
                <w:rFonts w:ascii="Times New Roman" w:hAnsi="Times New Roman" w:cs="Times New Roman"/>
                <w:sz w:val="24"/>
                <w:szCs w:val="24"/>
              </w:rPr>
              <w:tab/>
            </w:r>
          </w:p>
          <w:p w14:paraId="717258A0"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11. После подписи заявителя специалист МФЦ подписывает 3 (три) экземпляра выписки.</w:t>
            </w:r>
            <w:r w:rsidRPr="000948FC">
              <w:rPr>
                <w:rFonts w:ascii="Times New Roman" w:hAnsi="Times New Roman" w:cs="Times New Roman"/>
                <w:sz w:val="24"/>
                <w:szCs w:val="24"/>
              </w:rPr>
              <w:tab/>
            </w:r>
          </w:p>
          <w:p w14:paraId="1AD64D18"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p>
          <w:p w14:paraId="16A8893F"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выдаче результата работ</w:t>
            </w:r>
            <w:r w:rsidRPr="000948FC">
              <w:rPr>
                <w:rFonts w:ascii="Times New Roman" w:hAnsi="Times New Roman" w:cs="Times New Roman"/>
                <w:sz w:val="24"/>
                <w:szCs w:val="24"/>
              </w:rPr>
              <w:t xml:space="preserve">: </w:t>
            </w:r>
          </w:p>
          <w:p w14:paraId="5AA5E83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3. Выдает заявителю результат выполнения работ.</w:t>
            </w:r>
          </w:p>
          <w:p w14:paraId="3BE9BF60"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0948FC" w:rsidRDefault="004351E9" w:rsidP="00981E12">
            <w:pPr>
              <w:jc w:val="both"/>
              <w:rPr>
                <w:rStyle w:val="FontStyle74"/>
              </w:rPr>
            </w:pPr>
            <w:r w:rsidRPr="000948FC">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0948FC" w:rsidRDefault="004351E9" w:rsidP="00981E12">
            <w:pPr>
              <w:jc w:val="both"/>
              <w:rPr>
                <w:rFonts w:ascii="Times New Roman" w:hAnsi="Times New Roman" w:cs="Times New Roman"/>
                <w:sz w:val="24"/>
                <w:szCs w:val="24"/>
              </w:rPr>
            </w:pPr>
            <w:r w:rsidRPr="000948FC">
              <w:rPr>
                <w:rStyle w:val="FontStyle74"/>
              </w:rPr>
              <w:tab/>
              <w:t xml:space="preserve">4. </w:t>
            </w:r>
            <w:r w:rsidRPr="000948FC">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0948FC" w:rsidRDefault="004351E9" w:rsidP="00981E12">
            <w:pPr>
              <w:pStyle w:val="Style19"/>
              <w:widowControl/>
              <w:spacing w:before="7" w:line="310" w:lineRule="exact"/>
              <w:ind w:left="-4" w:right="7" w:firstLine="709"/>
              <w:rPr>
                <w:rStyle w:val="FontStyle74"/>
              </w:rPr>
            </w:pPr>
            <w:r w:rsidRPr="000948FC">
              <w:rPr>
                <w:rStyle w:val="FontStyle74"/>
              </w:rPr>
              <w:tab/>
              <w:t>6. После подписи заявителем выписки специалист МФЦ подписывает один экземпляр выписки.</w:t>
            </w:r>
          </w:p>
          <w:p w14:paraId="63F4C6DC"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p>
          <w:p w14:paraId="77FF57F9" w14:textId="77777777" w:rsidR="004351E9" w:rsidRPr="000948FC" w:rsidRDefault="004351E9" w:rsidP="00981E12">
            <w:pPr>
              <w:widowControl w:val="0"/>
              <w:overflowPunct w:val="0"/>
              <w:autoSpaceDE w:val="0"/>
              <w:autoSpaceDN w:val="0"/>
              <w:adjustRightInd w:val="0"/>
              <w:jc w:val="both"/>
              <w:rPr>
                <w:rFonts w:ascii="Times New Roman" w:hAnsi="Times New Roman" w:cs="Times New Roman"/>
                <w:b/>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w:t>
            </w:r>
            <w:r w:rsidRPr="000948FC">
              <w:rPr>
                <w:rFonts w:ascii="Times New Roman" w:hAnsi="Times New Roman" w:cs="Times New Roman"/>
                <w:sz w:val="24"/>
                <w:szCs w:val="24"/>
              </w:rPr>
              <w:t xml:space="preserve"> </w:t>
            </w:r>
            <w:r w:rsidRPr="000948FC">
              <w:rPr>
                <w:rFonts w:ascii="Times New Roman" w:hAnsi="Times New Roman" w:cs="Times New Roman"/>
                <w:b/>
                <w:sz w:val="24"/>
                <w:szCs w:val="24"/>
              </w:rPr>
              <w:t>МФЦ при получении отказа Заявителя от выполнения работ:</w:t>
            </w:r>
            <w:r w:rsidRPr="000948FC">
              <w:rPr>
                <w:rFonts w:ascii="Times New Roman" w:hAnsi="Times New Roman" w:cs="Times New Roman"/>
                <w:b/>
                <w:sz w:val="24"/>
                <w:szCs w:val="24"/>
              </w:rPr>
              <w:tab/>
            </w:r>
          </w:p>
          <w:p w14:paraId="19DEE6A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Регистрирует заявление в АИС МФЦ. </w:t>
            </w:r>
          </w:p>
          <w:p w14:paraId="4AF5E051"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0948FC" w:rsidRDefault="004351E9" w:rsidP="00981E12">
            <w:pPr>
              <w:jc w:val="both"/>
              <w:rPr>
                <w:rFonts w:ascii="Times New Roman" w:hAnsi="Times New Roman" w:cs="Times New Roman"/>
                <w:sz w:val="24"/>
                <w:szCs w:val="24"/>
              </w:rPr>
            </w:pPr>
          </w:p>
          <w:p w14:paraId="24B67B4B"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r>
            <w:r w:rsidRPr="000948FC">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0948FC">
              <w:rPr>
                <w:rFonts w:ascii="Times New Roman" w:hAnsi="Times New Roman" w:cs="Times New Roman"/>
                <w:sz w:val="24"/>
                <w:szCs w:val="24"/>
              </w:rPr>
              <w:t>:</w:t>
            </w:r>
          </w:p>
          <w:p w14:paraId="07A4B7A1"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0948FC" w:rsidRDefault="004351E9" w:rsidP="00981E12">
            <w:pPr>
              <w:jc w:val="both"/>
              <w:rPr>
                <w:rFonts w:ascii="Times New Roman" w:hAnsi="Times New Roman" w:cs="Times New Roman"/>
                <w:sz w:val="24"/>
                <w:szCs w:val="24"/>
              </w:rPr>
            </w:pPr>
            <w:r w:rsidRPr="000948FC">
              <w:rPr>
                <w:rStyle w:val="FontStyle74"/>
              </w:rPr>
              <w:tab/>
              <w:t>4.2. Распечатывает выписку в одном экземпляре с указанием нового срока оказания услуги.</w:t>
            </w:r>
            <w:r w:rsidRPr="000948FC">
              <w:rPr>
                <w:rFonts w:ascii="Times New Roman" w:hAnsi="Times New Roman" w:cs="Times New Roman"/>
                <w:sz w:val="24"/>
                <w:szCs w:val="24"/>
              </w:rPr>
              <w:tab/>
            </w:r>
          </w:p>
          <w:p w14:paraId="4DC3D90D" w14:textId="77777777" w:rsidR="004351E9" w:rsidRPr="000948FC" w:rsidRDefault="004351E9" w:rsidP="00981E12">
            <w:pPr>
              <w:pStyle w:val="Style19"/>
              <w:widowControl/>
              <w:spacing w:before="7" w:line="310" w:lineRule="exact"/>
              <w:ind w:left="-4" w:right="7" w:firstLine="709"/>
              <w:rPr>
                <w:rStyle w:val="FontStyle74"/>
              </w:rPr>
            </w:pPr>
            <w:r w:rsidRPr="000948FC">
              <w:tab/>
            </w:r>
            <w:r w:rsidRPr="000948FC">
              <w:rPr>
                <w:rStyle w:val="FontStyle74"/>
              </w:rPr>
              <w:t>После подписи заявителем выписки специалист МФЦ подписывает один экземпляр выписки.</w:t>
            </w:r>
          </w:p>
          <w:p w14:paraId="6D6AA95A" w14:textId="77777777" w:rsidR="004351E9" w:rsidRPr="000948FC" w:rsidRDefault="004351E9" w:rsidP="00981E12">
            <w:pPr>
              <w:ind w:firstLine="567"/>
              <w:jc w:val="both"/>
              <w:rPr>
                <w:rFonts w:ascii="Times New Roman" w:hAnsi="Times New Roman" w:cs="Times New Roman"/>
                <w:sz w:val="24"/>
                <w:szCs w:val="24"/>
              </w:rPr>
            </w:pPr>
            <w:r w:rsidRPr="000948FC">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0948FC" w:rsidRDefault="004351E9" w:rsidP="00981E12">
            <w:pPr>
              <w:jc w:val="both"/>
              <w:rPr>
                <w:rFonts w:ascii="Times New Roman" w:hAnsi="Times New Roman" w:cs="Times New Roman"/>
                <w:sz w:val="24"/>
                <w:szCs w:val="24"/>
              </w:rPr>
            </w:pPr>
          </w:p>
        </w:tc>
      </w:tr>
      <w:tr w:rsidR="000948FC" w:rsidRPr="000948FC" w14:paraId="22B5A409" w14:textId="77777777" w:rsidTr="00981E12">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8 рабочих дней со дня следующего за днем регистрации обращения в МФЦ.</w:t>
            </w:r>
          </w:p>
        </w:tc>
      </w:tr>
      <w:tr w:rsidR="000948FC" w:rsidRPr="000948FC" w14:paraId="0389755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0948FC" w:rsidRDefault="004351E9" w:rsidP="00981E12">
            <w:pPr>
              <w:widowControl w:val="0"/>
              <w:overflowPunct w:val="0"/>
              <w:autoSpaceDE w:val="0"/>
              <w:autoSpaceDN w:val="0"/>
              <w:adjustRightInd w:val="0"/>
              <w:spacing w:line="232" w:lineRule="auto"/>
              <w:jc w:val="both"/>
              <w:rPr>
                <w:rFonts w:ascii="Times New Roman" w:hAnsi="Times New Roman" w:cs="Times New Roman"/>
                <w:sz w:val="24"/>
                <w:szCs w:val="24"/>
              </w:rPr>
            </w:pPr>
            <w:r w:rsidRPr="000948FC">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 xml:space="preserve">3. Уведомление Исполнителя о невозможности </w:t>
            </w:r>
            <w:r w:rsidRPr="000948FC">
              <w:rPr>
                <w:rFonts w:ascii="Times New Roman" w:hAnsi="Times New Roman" w:cs="Times New Roman"/>
                <w:sz w:val="24"/>
                <w:szCs w:val="24"/>
              </w:rPr>
              <w:lastRenderedPageBreak/>
              <w:t>оказания услуг.</w:t>
            </w:r>
          </w:p>
          <w:p w14:paraId="2DF74E74" w14:textId="77777777" w:rsidR="004351E9" w:rsidRPr="000948FC" w:rsidRDefault="004351E9" w:rsidP="00981E12">
            <w:pPr>
              <w:jc w:val="both"/>
              <w:rPr>
                <w:rFonts w:ascii="Times New Roman" w:hAnsi="Times New Roman" w:cs="Times New Roman"/>
                <w:sz w:val="24"/>
                <w:szCs w:val="24"/>
              </w:rPr>
            </w:pPr>
            <w:r w:rsidRPr="000948FC">
              <w:rPr>
                <w:rFonts w:ascii="Times New Roman" w:hAnsi="Times New Roman" w:cs="Times New Roman"/>
                <w:sz w:val="24"/>
                <w:szCs w:val="24"/>
              </w:rPr>
              <w:tab/>
              <w:t>4. Уведомление об отсутствии фактического результата услуг.</w:t>
            </w:r>
          </w:p>
        </w:tc>
      </w:tr>
      <w:tr w:rsidR="004351E9" w:rsidRPr="000948FC" w14:paraId="15F457D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0948FC" w:rsidRDefault="004351E9" w:rsidP="00981E12">
            <w:pPr>
              <w:rPr>
                <w:rFonts w:ascii="Times New Roman" w:hAnsi="Times New Roman" w:cs="Times New Roman"/>
                <w:sz w:val="24"/>
                <w:szCs w:val="24"/>
              </w:rPr>
            </w:pPr>
            <w:r w:rsidRPr="000948FC">
              <w:rPr>
                <w:rFonts w:ascii="Times New Roman" w:hAnsi="Times New Roman" w:cs="Times New Roman"/>
                <w:sz w:val="24"/>
                <w:szCs w:val="24"/>
              </w:rPr>
              <w:lastRenderedPageBreak/>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0948FC" w:rsidRDefault="004351E9" w:rsidP="00981E12">
            <w:pPr>
              <w:rPr>
                <w:rFonts w:ascii="Times New Roman" w:hAnsi="Times New Roman" w:cs="Times New Roman"/>
                <w:b/>
                <w:sz w:val="24"/>
                <w:szCs w:val="24"/>
              </w:rPr>
            </w:pPr>
            <w:r w:rsidRPr="000948FC">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77777777" w:rsidR="004351E9" w:rsidRPr="000948FC" w:rsidRDefault="004351E9" w:rsidP="00981E12">
            <w:pPr>
              <w:pStyle w:val="11"/>
              <w:numPr>
                <w:ilvl w:val="0"/>
                <w:numId w:val="0"/>
              </w:numPr>
              <w:spacing w:line="240" w:lineRule="auto"/>
              <w:ind w:firstLine="709"/>
              <w:rPr>
                <w:sz w:val="24"/>
                <w:szCs w:val="24"/>
              </w:rPr>
            </w:pPr>
            <w:r w:rsidRPr="000948FC">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(18 %).</w:t>
            </w:r>
          </w:p>
          <w:p w14:paraId="3E3F1ACF" w14:textId="77777777" w:rsidR="004351E9" w:rsidRPr="000948FC" w:rsidRDefault="004351E9" w:rsidP="00981E12">
            <w:pPr>
              <w:widowControl w:val="0"/>
              <w:overflowPunct w:val="0"/>
              <w:autoSpaceDE w:val="0"/>
              <w:autoSpaceDN w:val="0"/>
              <w:adjustRightInd w:val="0"/>
              <w:ind w:firstLine="567"/>
              <w:jc w:val="both"/>
              <w:rPr>
                <w:rFonts w:ascii="Times New Roman" w:hAnsi="Times New Roman" w:cs="Times New Roman"/>
                <w:sz w:val="24"/>
                <w:szCs w:val="24"/>
              </w:rPr>
            </w:pPr>
            <w:r w:rsidRPr="000948FC">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(18 %), за каждый дополнительный экземпляр.</w:t>
            </w:r>
          </w:p>
        </w:tc>
      </w:tr>
    </w:tbl>
    <w:p w14:paraId="59DB5289" w14:textId="77777777" w:rsidR="004351E9" w:rsidRPr="000948FC" w:rsidRDefault="004351E9" w:rsidP="004351E9">
      <w:pPr>
        <w:rPr>
          <w:rFonts w:ascii="Times New Roman" w:eastAsia="Times New Roman" w:hAnsi="Times New Roman" w:cs="Times New Roman"/>
          <w:sz w:val="24"/>
          <w:szCs w:val="24"/>
          <w:lang w:eastAsia="ru-RU"/>
        </w:rPr>
      </w:pPr>
    </w:p>
    <w:p w14:paraId="4DFA33C6" w14:textId="77777777" w:rsidR="004351E9" w:rsidRPr="000948FC" w:rsidRDefault="004351E9" w:rsidP="004351E9">
      <w:pPr>
        <w:rPr>
          <w:rFonts w:ascii="Times New Roman" w:eastAsia="Times New Roman" w:hAnsi="Times New Roman" w:cs="Times New Roman"/>
          <w:sz w:val="24"/>
          <w:szCs w:val="24"/>
          <w:lang w:eastAsia="ru-RU"/>
        </w:rPr>
      </w:pPr>
      <w:r w:rsidRPr="000948FC">
        <w:rPr>
          <w:rFonts w:ascii="Times New Roman" w:hAnsi="Times New Roman" w:cs="Times New Roman"/>
        </w:rPr>
        <w:br w:type="page"/>
      </w:r>
    </w:p>
    <w:p w14:paraId="12A12340" w14:textId="77777777" w:rsidR="004351E9" w:rsidRPr="000948FC" w:rsidRDefault="004351E9" w:rsidP="004351E9">
      <w:pPr>
        <w:pStyle w:val="Default"/>
        <w:ind w:left="5529"/>
        <w:rPr>
          <w:color w:val="auto"/>
        </w:rPr>
      </w:pPr>
      <w:r w:rsidRPr="000948FC">
        <w:rPr>
          <w:color w:val="auto"/>
        </w:rPr>
        <w:lastRenderedPageBreak/>
        <w:t xml:space="preserve">Приложение № 14.1 </w:t>
      </w:r>
    </w:p>
    <w:p w14:paraId="4AD20C71" w14:textId="77777777" w:rsidR="004351E9" w:rsidRPr="000948FC" w:rsidRDefault="004351E9" w:rsidP="004351E9">
      <w:pPr>
        <w:pStyle w:val="Default"/>
        <w:ind w:left="5529"/>
        <w:rPr>
          <w:color w:val="auto"/>
        </w:rPr>
      </w:pPr>
      <w:r w:rsidRPr="000948FC">
        <w:rPr>
          <w:color w:val="auto"/>
        </w:rPr>
        <w:t xml:space="preserve">к Агентскому договору </w:t>
      </w:r>
    </w:p>
    <w:p w14:paraId="77341BBF" w14:textId="5D2720D3" w:rsidR="004351E9" w:rsidRPr="000948FC" w:rsidRDefault="004351E9" w:rsidP="004351E9">
      <w:pPr>
        <w:pStyle w:val="Default"/>
        <w:ind w:left="5529"/>
        <w:rPr>
          <w:color w:val="auto"/>
        </w:rPr>
      </w:pPr>
      <w:r w:rsidRPr="000948FC">
        <w:rPr>
          <w:color w:val="auto"/>
        </w:rPr>
        <w:t>от «__»______________</w:t>
      </w:r>
      <w:r w:rsidR="00945FC1">
        <w:rPr>
          <w:color w:val="auto"/>
        </w:rPr>
        <w:t>2018</w:t>
      </w:r>
      <w:r w:rsidRPr="000948FC">
        <w:rPr>
          <w:color w:val="auto"/>
        </w:rPr>
        <w:t xml:space="preserve"> № _______</w:t>
      </w:r>
    </w:p>
    <w:p w14:paraId="25196048" w14:textId="77777777" w:rsidR="004351E9" w:rsidRPr="000948FC" w:rsidRDefault="004351E9" w:rsidP="004351E9">
      <w:pPr>
        <w:pStyle w:val="Default"/>
        <w:ind w:left="5103"/>
        <w:rPr>
          <w:color w:val="auto"/>
        </w:rPr>
      </w:pPr>
    </w:p>
    <w:p w14:paraId="598F613A"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 xml:space="preserve">ЗАЯВКА </w:t>
      </w:r>
    </w:p>
    <w:p w14:paraId="6C91DB50"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b/>
          <w:sz w:val="20"/>
          <w:szCs w:val="20"/>
          <w:lang w:eastAsia="ru-RU"/>
        </w:rPr>
      </w:pPr>
      <w:r w:rsidRPr="000948FC">
        <w:rPr>
          <w:rFonts w:ascii="Times New Roman" w:eastAsia="Times New Roman" w:hAnsi="Times New Roman" w:cs="Times New Roman"/>
          <w:b/>
          <w:sz w:val="20"/>
          <w:szCs w:val="20"/>
          <w:lang w:eastAsia="ru-RU"/>
        </w:rPr>
        <w:t>(</w:t>
      </w:r>
      <w:r w:rsidRPr="000948FC">
        <w:rPr>
          <w:rFonts w:ascii="Times New Roman" w:hAnsi="Times New Roman" w:cs="Times New Roman"/>
          <w:b/>
          <w:sz w:val="20"/>
          <w:szCs w:val="20"/>
        </w:rPr>
        <w:t>ЗАДАНИЕ НА ОЦЕНКУ</w:t>
      </w:r>
      <w:r w:rsidRPr="000948FC">
        <w:rPr>
          <w:rFonts w:ascii="Times New Roman" w:eastAsia="Times New Roman" w:hAnsi="Times New Roman" w:cs="Times New Roman"/>
          <w:b/>
          <w:sz w:val="20"/>
          <w:szCs w:val="20"/>
          <w:lang w:eastAsia="ru-RU"/>
        </w:rPr>
        <w:t>)</w:t>
      </w:r>
    </w:p>
    <w:p w14:paraId="329785D2" w14:textId="77777777" w:rsidR="004351E9" w:rsidRPr="000948FC" w:rsidRDefault="004351E9" w:rsidP="004351E9">
      <w:pPr>
        <w:keepNext/>
        <w:tabs>
          <w:tab w:val="left" w:pos="426"/>
          <w:tab w:val="left" w:pos="1418"/>
        </w:tabs>
        <w:spacing w:after="0" w:line="240" w:lineRule="auto"/>
        <w:ind w:firstLine="567"/>
        <w:jc w:val="center"/>
        <w:outlineLvl w:val="4"/>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0948FC" w14:paraId="3B4124A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b/>
                <w:bCs/>
                <w:sz w:val="20"/>
                <w:szCs w:val="20"/>
                <w:lang w:eastAsia="ru-RU"/>
              </w:rPr>
              <w:t>ЗАКАЗЧИК</w:t>
            </w:r>
            <w:r w:rsidRPr="000948FC">
              <w:rPr>
                <w:rFonts w:ascii="Times New Roman" w:eastAsia="Times New Roman" w:hAnsi="Times New Roman" w:cs="Times New Roman"/>
                <w:sz w:val="20"/>
                <w:szCs w:val="20"/>
                <w:lang w:eastAsia="ru-RU"/>
              </w:rPr>
              <w:t xml:space="preserve"> </w:t>
            </w:r>
            <w:r w:rsidRPr="000948FC">
              <w:rPr>
                <w:rFonts w:ascii="Times New Roman" w:eastAsia="Times New Roman" w:hAnsi="Times New Roman" w:cs="Times New Roman"/>
                <w:b/>
                <w:sz w:val="20"/>
                <w:szCs w:val="20"/>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b/>
                <w:i/>
                <w:sz w:val="20"/>
                <w:szCs w:val="20"/>
                <w:lang w:eastAsia="ru-RU"/>
              </w:rPr>
            </w:pPr>
          </w:p>
        </w:tc>
      </w:tr>
      <w:tr w:rsidR="000948FC" w:rsidRPr="000948FC" w14:paraId="3931D580" w14:textId="77777777" w:rsidTr="00981E12">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46459B68" w14:textId="77777777" w:rsidTr="00981E12">
        <w:trPr>
          <w:trHeight w:val="284"/>
        </w:trPr>
        <w:tc>
          <w:tcPr>
            <w:tcW w:w="3740" w:type="dxa"/>
            <w:gridSpan w:val="6"/>
            <w:tcBorders>
              <w:top w:val="nil"/>
              <w:left w:val="single" w:sz="2" w:space="0" w:color="auto"/>
              <w:right w:val="single" w:sz="2" w:space="0" w:color="auto"/>
            </w:tcBorders>
          </w:tcPr>
          <w:p w14:paraId="47D866CB"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3AFD7C7E"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7E0EC522"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C467826"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5909DF99"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r>
      <w:tr w:rsidR="000948FC" w:rsidRPr="000948FC" w14:paraId="5833C54F"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B520CE1"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21E80925"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70DF0CAD"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6395EE2F"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09DF64CF" w14:textId="77777777" w:rsidR="004351E9" w:rsidRPr="000948FC" w:rsidRDefault="004351E9" w:rsidP="004351E9">
      <w:pPr>
        <w:tabs>
          <w:tab w:val="left" w:pos="426"/>
          <w:tab w:val="left" w:pos="1418"/>
        </w:tabs>
        <w:spacing w:after="0" w:line="240" w:lineRule="auto"/>
        <w:ind w:firstLine="567"/>
        <w:rPr>
          <w:rFonts w:ascii="Times New Roman" w:eastAsia="Times New Roman" w:hAnsi="Times New Roman" w:cs="Times New Roman"/>
          <w:i/>
          <w:sz w:val="20"/>
          <w:szCs w:val="20"/>
          <w:lang w:eastAsia="ru-RU"/>
        </w:rPr>
      </w:pPr>
      <w:r w:rsidRPr="000948FC">
        <w:rPr>
          <w:rFonts w:ascii="Times New Roman" w:eastAsia="Times New Roman" w:hAnsi="Times New Roman" w:cs="Times New Roman"/>
          <w:b/>
          <w:i/>
          <w:sz w:val="20"/>
          <w:szCs w:val="20"/>
          <w:lang w:eastAsia="ru-RU"/>
        </w:rPr>
        <w:t>*</w:t>
      </w:r>
      <w:r w:rsidRPr="000948FC">
        <w:rPr>
          <w:rFonts w:ascii="Times New Roman" w:eastAsia="Times New Roman" w:hAnsi="Times New Roman" w:cs="Times New Roman"/>
          <w:i/>
          <w:sz w:val="20"/>
          <w:szCs w:val="20"/>
          <w:lang w:eastAsia="ru-RU"/>
        </w:rPr>
        <w:t xml:space="preserve"> поля, обязательные для заполнения</w:t>
      </w:r>
    </w:p>
    <w:p w14:paraId="5A2B039B" w14:textId="77777777" w:rsidR="004351E9" w:rsidRPr="000948FC" w:rsidRDefault="004351E9" w:rsidP="004351E9">
      <w:pPr>
        <w:spacing w:after="0" w:line="240" w:lineRule="auto"/>
        <w:ind w:firstLine="567"/>
        <w:jc w:val="both"/>
        <w:rPr>
          <w:rFonts w:ascii="Times New Roman" w:hAnsi="Times New Roman" w:cs="Times New Roman"/>
          <w:sz w:val="20"/>
          <w:szCs w:val="20"/>
        </w:rPr>
      </w:pPr>
      <w:r w:rsidRPr="000948FC">
        <w:rPr>
          <w:rFonts w:ascii="Times New Roman" w:eastAsia="Times New Roman" w:hAnsi="Times New Roman" w:cs="Times New Roman"/>
          <w:sz w:val="20"/>
          <w:szCs w:val="20"/>
          <w:lang w:eastAsia="ru-RU"/>
        </w:rPr>
        <w:t xml:space="preserve">В случае если </w:t>
      </w:r>
      <w:r w:rsidRPr="000948FC">
        <w:rPr>
          <w:rFonts w:ascii="Times New Roman" w:hAnsi="Times New Roman" w:cs="Times New Roman"/>
          <w:sz w:val="20"/>
          <w:szCs w:val="20"/>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0948FC" w14:paraId="3A70BA72"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r w:rsidR="000948FC" w:rsidRPr="000948FC" w14:paraId="39660274"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r w:rsidRPr="000948FC">
              <w:rPr>
                <w:rFonts w:ascii="Times New Roman" w:eastAsia="Times New Roman" w:hAnsi="Times New Roman" w:cs="Times New Roman"/>
                <w:sz w:val="20"/>
                <w:szCs w:val="20"/>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0948FC" w:rsidRDefault="004351E9" w:rsidP="00981E12">
            <w:pPr>
              <w:tabs>
                <w:tab w:val="left" w:pos="426"/>
                <w:tab w:val="left" w:pos="1418"/>
              </w:tabs>
              <w:spacing w:after="0" w:line="240" w:lineRule="auto"/>
              <w:rPr>
                <w:rFonts w:ascii="Times New Roman" w:eastAsia="Times New Roman" w:hAnsi="Times New Roman" w:cs="Times New Roman"/>
                <w:sz w:val="20"/>
                <w:szCs w:val="20"/>
                <w:lang w:eastAsia="ru-RU"/>
              </w:rPr>
            </w:pPr>
          </w:p>
        </w:tc>
      </w:tr>
    </w:tbl>
    <w:p w14:paraId="1978DEE8" w14:textId="77777777" w:rsidR="004351E9" w:rsidRPr="000948FC" w:rsidRDefault="004351E9" w:rsidP="004351E9">
      <w:pPr>
        <w:spacing w:after="0" w:line="240" w:lineRule="auto"/>
        <w:ind w:firstLine="709"/>
        <w:jc w:val="both"/>
        <w:rPr>
          <w:rFonts w:ascii="Times New Roman" w:hAnsi="Times New Roman" w:cs="Times New Roman"/>
          <w:sz w:val="20"/>
          <w:szCs w:val="20"/>
        </w:rPr>
      </w:pPr>
      <w:r w:rsidRPr="000948FC">
        <w:rPr>
          <w:rFonts w:ascii="Times New Roman" w:hAnsi="Times New Roman" w:cs="Times New Roman"/>
          <w:sz w:val="20"/>
          <w:szCs w:val="20"/>
        </w:rPr>
        <w:t xml:space="preserve">Прошу оказать услуги по подготовке отчета об оценке </w:t>
      </w:r>
      <w:r w:rsidRPr="000948FC">
        <w:rPr>
          <w:rFonts w:ascii="Times New Roman" w:hAnsi="Times New Roman" w:cs="Times New Roman"/>
          <w:b/>
          <w:sz w:val="20"/>
          <w:szCs w:val="20"/>
        </w:rPr>
        <w:t>рыночной стоимости</w:t>
      </w:r>
      <w:r w:rsidRPr="000948FC">
        <w:rPr>
          <w:rFonts w:ascii="Times New Roman" w:hAnsi="Times New Roman" w:cs="Times New Roman"/>
          <w:sz w:val="20"/>
          <w:szCs w:val="20"/>
        </w:rPr>
        <w:t xml:space="preserve"> квартиры:</w:t>
      </w:r>
    </w:p>
    <w:tbl>
      <w:tblPr>
        <w:tblStyle w:val="ae"/>
        <w:tblW w:w="10068" w:type="dxa"/>
        <w:tblLook w:val="04A0" w:firstRow="1" w:lastRow="0" w:firstColumn="1" w:lastColumn="0" w:noHBand="0" w:noVBand="1"/>
      </w:tblPr>
      <w:tblGrid>
        <w:gridCol w:w="2042"/>
        <w:gridCol w:w="2631"/>
        <w:gridCol w:w="5395"/>
      </w:tblGrid>
      <w:tr w:rsidR="000948FC" w:rsidRPr="000948FC" w14:paraId="6269FFF7" w14:textId="77777777" w:rsidTr="00981E12">
        <w:trPr>
          <w:trHeight w:val="267"/>
        </w:trPr>
        <w:tc>
          <w:tcPr>
            <w:tcW w:w="2042" w:type="dxa"/>
            <w:vMerge w:val="restart"/>
          </w:tcPr>
          <w:p w14:paraId="4D0C17B0"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 xml:space="preserve">Объект оценки </w:t>
            </w:r>
          </w:p>
        </w:tc>
        <w:tc>
          <w:tcPr>
            <w:tcW w:w="2631" w:type="dxa"/>
          </w:tcPr>
          <w:p w14:paraId="63F5979F"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Наименование</w:t>
            </w:r>
          </w:p>
        </w:tc>
        <w:tc>
          <w:tcPr>
            <w:tcW w:w="5395" w:type="dxa"/>
          </w:tcPr>
          <w:p w14:paraId="5FC6A30C"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Жилое помещение (квартира)</w:t>
            </w:r>
          </w:p>
        </w:tc>
      </w:tr>
      <w:tr w:rsidR="000948FC" w:rsidRPr="000948FC" w14:paraId="1C27C58D" w14:textId="77777777" w:rsidTr="00981E12">
        <w:trPr>
          <w:trHeight w:val="267"/>
        </w:trPr>
        <w:tc>
          <w:tcPr>
            <w:tcW w:w="2042" w:type="dxa"/>
            <w:vMerge/>
          </w:tcPr>
          <w:p w14:paraId="178D8332" w14:textId="77777777" w:rsidR="004351E9" w:rsidRPr="000948FC" w:rsidRDefault="004351E9" w:rsidP="00981E12">
            <w:pPr>
              <w:jc w:val="both"/>
              <w:rPr>
                <w:rFonts w:ascii="Times New Roman" w:hAnsi="Times New Roman" w:cs="Times New Roman"/>
                <w:sz w:val="20"/>
                <w:szCs w:val="20"/>
              </w:rPr>
            </w:pPr>
          </w:p>
        </w:tc>
        <w:tc>
          <w:tcPr>
            <w:tcW w:w="2631" w:type="dxa"/>
          </w:tcPr>
          <w:p w14:paraId="2AEECE30"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Адрес (описание местоположения)*:</w:t>
            </w:r>
          </w:p>
        </w:tc>
        <w:tc>
          <w:tcPr>
            <w:tcW w:w="5395" w:type="dxa"/>
          </w:tcPr>
          <w:p w14:paraId="2668C3AF" w14:textId="77777777" w:rsidR="004351E9" w:rsidRPr="000948FC" w:rsidRDefault="004351E9" w:rsidP="00981E12">
            <w:pPr>
              <w:jc w:val="both"/>
              <w:rPr>
                <w:rFonts w:ascii="Times New Roman" w:hAnsi="Times New Roman" w:cs="Times New Roman"/>
                <w:sz w:val="20"/>
                <w:szCs w:val="20"/>
              </w:rPr>
            </w:pPr>
          </w:p>
        </w:tc>
      </w:tr>
      <w:tr w:rsidR="000948FC" w:rsidRPr="000948FC" w14:paraId="615D6BB0" w14:textId="77777777" w:rsidTr="00981E12">
        <w:tc>
          <w:tcPr>
            <w:tcW w:w="2042" w:type="dxa"/>
            <w:vMerge/>
          </w:tcPr>
          <w:p w14:paraId="3CD275CF" w14:textId="77777777" w:rsidR="004351E9" w:rsidRPr="000948FC" w:rsidRDefault="004351E9" w:rsidP="00981E12">
            <w:pPr>
              <w:jc w:val="both"/>
              <w:rPr>
                <w:rFonts w:ascii="Times New Roman" w:hAnsi="Times New Roman" w:cs="Times New Roman"/>
                <w:sz w:val="20"/>
                <w:szCs w:val="20"/>
              </w:rPr>
            </w:pPr>
          </w:p>
        </w:tc>
        <w:tc>
          <w:tcPr>
            <w:tcW w:w="2631" w:type="dxa"/>
          </w:tcPr>
          <w:p w14:paraId="70FE59E4"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Кадастровый (условный) номер*:</w:t>
            </w:r>
          </w:p>
        </w:tc>
        <w:tc>
          <w:tcPr>
            <w:tcW w:w="5395" w:type="dxa"/>
          </w:tcPr>
          <w:p w14:paraId="68CB7BE8" w14:textId="77777777" w:rsidR="004351E9" w:rsidRPr="000948FC" w:rsidRDefault="004351E9" w:rsidP="00981E12">
            <w:pPr>
              <w:jc w:val="both"/>
              <w:rPr>
                <w:rFonts w:ascii="Times New Roman" w:hAnsi="Times New Roman" w:cs="Times New Roman"/>
                <w:sz w:val="20"/>
                <w:szCs w:val="20"/>
              </w:rPr>
            </w:pPr>
          </w:p>
        </w:tc>
      </w:tr>
      <w:tr w:rsidR="000948FC" w:rsidRPr="000948FC" w14:paraId="676CC7EF" w14:textId="77777777" w:rsidTr="00981E12">
        <w:tc>
          <w:tcPr>
            <w:tcW w:w="4673" w:type="dxa"/>
            <w:gridSpan w:val="2"/>
          </w:tcPr>
          <w:p w14:paraId="57F93B2B"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Совпадает с объектов объектом оценки</w:t>
            </w:r>
          </w:p>
        </w:tc>
      </w:tr>
      <w:tr w:rsidR="000948FC" w:rsidRPr="000948FC" w14:paraId="6AC5FF4A" w14:textId="77777777" w:rsidTr="00981E12">
        <w:tc>
          <w:tcPr>
            <w:tcW w:w="4673" w:type="dxa"/>
            <w:gridSpan w:val="2"/>
          </w:tcPr>
          <w:p w14:paraId="533EFC8E"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Принимаются по документации, предоставленной заказчиком</w:t>
            </w:r>
          </w:p>
        </w:tc>
      </w:tr>
      <w:tr w:rsidR="000948FC" w:rsidRPr="000948FC" w14:paraId="535A46C7" w14:textId="77777777" w:rsidTr="00981E12">
        <w:tc>
          <w:tcPr>
            <w:tcW w:w="4673" w:type="dxa"/>
            <w:gridSpan w:val="2"/>
          </w:tcPr>
          <w:p w14:paraId="48DFAA93"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Право собственности</w:t>
            </w:r>
          </w:p>
        </w:tc>
      </w:tr>
      <w:tr w:rsidR="000948FC" w:rsidRPr="000948FC" w14:paraId="276749BE" w14:textId="77777777" w:rsidTr="00981E12">
        <w:tc>
          <w:tcPr>
            <w:tcW w:w="4673" w:type="dxa"/>
            <w:gridSpan w:val="2"/>
          </w:tcPr>
          <w:p w14:paraId="495A340F"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Цель оценки</w:t>
            </w:r>
          </w:p>
        </w:tc>
        <w:tc>
          <w:tcPr>
            <w:tcW w:w="5395" w:type="dxa"/>
          </w:tcPr>
          <w:p w14:paraId="248BEF47"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Определение рыночной стоимости</w:t>
            </w:r>
          </w:p>
        </w:tc>
      </w:tr>
      <w:tr w:rsidR="000948FC" w:rsidRPr="000948FC" w14:paraId="1DDED938" w14:textId="77777777" w:rsidTr="00981E12">
        <w:tc>
          <w:tcPr>
            <w:tcW w:w="4673" w:type="dxa"/>
            <w:gridSpan w:val="2"/>
          </w:tcPr>
          <w:p w14:paraId="4084B46C"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rPr>
              <w:t>Предполагаемое использование результатов оценки и связанные с этим ограничения</w:t>
            </w:r>
          </w:p>
        </w:tc>
        <w:tc>
          <w:tcPr>
            <w:tcW w:w="5395" w:type="dxa"/>
          </w:tcPr>
          <w:p w14:paraId="3E0A6821"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EDFC5" id="Прямоугольник 42" o:spid="_x0000_s1026" style="position:absolute;margin-left:.9pt;margin-top:1.4pt;width:24.2pt;height:13.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 xml:space="preserve">для </w:t>
            </w:r>
            <w:r w:rsidRPr="000948FC">
              <w:rPr>
                <w:rStyle w:val="apple-converted-space"/>
                <w:rFonts w:ascii="Times New Roman" w:hAnsi="Times New Roman" w:cs="Times New Roman"/>
                <w:shd w:val="clear" w:color="auto" w:fill="FFFFFF"/>
              </w:rPr>
              <w:t> </w:t>
            </w:r>
            <w:r w:rsidRPr="000948FC">
              <w:rPr>
                <w:rFonts w:ascii="Times New Roman" w:hAnsi="Times New Roman" w:cs="Times New Roman"/>
                <w:sz w:val="20"/>
                <w:szCs w:val="20"/>
                <w:shd w:val="clear" w:color="auto" w:fill="FFFFFF"/>
              </w:rPr>
              <w:t>купли-продажи;</w:t>
            </w:r>
          </w:p>
          <w:p w14:paraId="30498C1C" w14:textId="77777777" w:rsidR="004351E9" w:rsidRPr="000948FC" w:rsidRDefault="004351E9" w:rsidP="00981E12">
            <w:pPr>
              <w:rPr>
                <w:rFonts w:ascii="Times New Roman" w:hAnsi="Times New Roman" w:cs="Times New Roman"/>
                <w:sz w:val="20"/>
                <w:szCs w:val="20"/>
                <w:shd w:val="clear" w:color="auto" w:fill="FFFFFF"/>
              </w:rPr>
            </w:pPr>
          </w:p>
          <w:p w14:paraId="1090EB03"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07C2A" id="Прямоугольник 46" o:spid="_x0000_s1026" style="position:absolute;margin-left:-.4pt;margin-top:.2pt;width:24.2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аренду (найм);</w:t>
            </w:r>
          </w:p>
          <w:p w14:paraId="22948797" w14:textId="77777777" w:rsidR="004351E9" w:rsidRPr="000948FC" w:rsidRDefault="004351E9" w:rsidP="00981E12">
            <w:pPr>
              <w:rPr>
                <w:rFonts w:ascii="Times New Roman" w:hAnsi="Times New Roman" w:cs="Times New Roman"/>
                <w:sz w:val="20"/>
                <w:szCs w:val="20"/>
                <w:shd w:val="clear" w:color="auto" w:fill="FFFFFF"/>
              </w:rPr>
            </w:pPr>
          </w:p>
          <w:p w14:paraId="372279DB"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1323D" id="Прямоугольник 47" o:spid="_x0000_s1026" style="position:absolute;margin-left:-.4pt;margin-top:.35pt;width:24.2pt;height:13.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для передачи в залог;</w:t>
            </w:r>
          </w:p>
          <w:p w14:paraId="40A9A3C5" w14:textId="77777777" w:rsidR="004351E9" w:rsidRPr="000948FC" w:rsidRDefault="004351E9" w:rsidP="00981E12">
            <w:pPr>
              <w:rPr>
                <w:rFonts w:ascii="Times New Roman" w:hAnsi="Times New Roman" w:cs="Times New Roman"/>
                <w:sz w:val="20"/>
                <w:szCs w:val="20"/>
                <w:shd w:val="clear" w:color="auto" w:fill="FFFFFF"/>
              </w:rPr>
            </w:pPr>
          </w:p>
          <w:p w14:paraId="46FC94E8"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AD9D3" id="Прямоугольник 48" o:spid="_x0000_s1026" style="position:absolute;margin-left:-.4pt;margin-top:.35pt;width:24.2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0948FC">
              <w:rPr>
                <w:rFonts w:ascii="Times New Roman" w:hAnsi="Times New Roman" w:cs="Times New Roman"/>
                <w:sz w:val="20"/>
                <w:szCs w:val="20"/>
                <w:shd w:val="clear" w:color="auto" w:fill="FFFFFF"/>
              </w:rPr>
              <w:tab/>
              <w:t>страхование;</w:t>
            </w:r>
          </w:p>
          <w:p w14:paraId="62E9680A" w14:textId="77777777" w:rsidR="004351E9" w:rsidRPr="000948FC" w:rsidRDefault="004351E9" w:rsidP="00981E12">
            <w:pPr>
              <w:rPr>
                <w:rFonts w:ascii="Times New Roman" w:hAnsi="Times New Roman" w:cs="Times New Roman"/>
                <w:sz w:val="20"/>
                <w:szCs w:val="20"/>
                <w:shd w:val="clear" w:color="auto" w:fill="FFFFFF"/>
              </w:rPr>
            </w:pPr>
          </w:p>
          <w:p w14:paraId="2F4926B8"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sz w:val="20"/>
                <w:szCs w:val="20"/>
                <w:shd w:val="clear" w:color="auto" w:fill="FFFFFF"/>
              </w:rPr>
              <w:tab/>
            </w: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6E2C4" id="Прямоугольник 49" o:spid="_x0000_s1026" style="position:absolute;margin-left:-.4pt;margin-top:.35pt;width:24.2pt;height:13.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для вступления в наследство;</w:t>
            </w:r>
          </w:p>
          <w:p w14:paraId="245F2794" w14:textId="77777777" w:rsidR="004351E9" w:rsidRPr="000948FC" w:rsidRDefault="004351E9" w:rsidP="00981E12">
            <w:pPr>
              <w:rPr>
                <w:rFonts w:ascii="Times New Roman" w:hAnsi="Times New Roman" w:cs="Times New Roman"/>
                <w:sz w:val="20"/>
                <w:szCs w:val="20"/>
                <w:shd w:val="clear" w:color="auto" w:fill="FFFFFF"/>
              </w:rPr>
            </w:pPr>
          </w:p>
          <w:p w14:paraId="717E1E39" w14:textId="77777777" w:rsidR="004351E9" w:rsidRPr="000948FC" w:rsidRDefault="004351E9" w:rsidP="00981E12">
            <w:pPr>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A61AB" id="Прямоугольник 50" o:spid="_x0000_s1026" style="position:absolute;margin-left:-.4pt;margin-top:.35pt;width:24.2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0948FC">
              <w:rPr>
                <w:rFonts w:ascii="Times New Roman" w:hAnsi="Times New Roman" w:cs="Times New Roman"/>
                <w:sz w:val="20"/>
                <w:szCs w:val="20"/>
                <w:shd w:val="clear" w:color="auto" w:fill="FFFFFF"/>
              </w:rPr>
              <w:tab/>
              <w:t>разрешение имущественных споров;</w:t>
            </w:r>
          </w:p>
          <w:p w14:paraId="0E5A5929" w14:textId="77777777" w:rsidR="004351E9" w:rsidRPr="000948FC" w:rsidRDefault="004351E9" w:rsidP="00981E12">
            <w:pPr>
              <w:jc w:val="both"/>
              <w:rPr>
                <w:rFonts w:ascii="Times New Roman" w:hAnsi="Times New Roman" w:cs="Times New Roman"/>
                <w:sz w:val="20"/>
                <w:szCs w:val="20"/>
                <w:shd w:val="clear" w:color="auto" w:fill="FFFFFF"/>
              </w:rPr>
            </w:pPr>
            <w:r w:rsidRPr="000948FC">
              <w:rPr>
                <w:rFonts w:ascii="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3C120" id="Прямоугольник 51" o:spid="_x0000_s1026" style="position:absolute;margin-left:-.4pt;margin-top:9.1pt;width:24.2pt;height:1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0948FC" w:rsidRDefault="004351E9" w:rsidP="00981E12">
            <w:pPr>
              <w:jc w:val="both"/>
              <w:rPr>
                <w:rFonts w:ascii="Times New Roman" w:hAnsi="Times New Roman" w:cs="Times New Roman"/>
                <w:sz w:val="20"/>
                <w:szCs w:val="20"/>
              </w:rPr>
            </w:pPr>
            <w:r w:rsidRPr="000948FC">
              <w:rPr>
                <w:rFonts w:ascii="Times New Roman" w:hAnsi="Times New Roman" w:cs="Times New Roman"/>
                <w:sz w:val="20"/>
                <w:szCs w:val="20"/>
                <w:shd w:val="clear" w:color="auto" w:fill="FFFFFF"/>
              </w:rPr>
              <w:tab/>
              <w:t>иное (____________________)</w:t>
            </w:r>
          </w:p>
        </w:tc>
      </w:tr>
      <w:tr w:rsidR="000948FC" w:rsidRPr="000948FC" w14:paraId="60006E1B" w14:textId="77777777" w:rsidTr="00981E12">
        <w:tc>
          <w:tcPr>
            <w:tcW w:w="4673" w:type="dxa"/>
            <w:gridSpan w:val="2"/>
          </w:tcPr>
          <w:p w14:paraId="093FFBA9" w14:textId="77777777" w:rsidR="004351E9" w:rsidRPr="000948FC" w:rsidRDefault="004351E9" w:rsidP="00981E12">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Вид стоимости</w:t>
            </w:r>
          </w:p>
        </w:tc>
        <w:tc>
          <w:tcPr>
            <w:tcW w:w="5395" w:type="dxa"/>
          </w:tcPr>
          <w:p w14:paraId="76A62C5A" w14:textId="77777777" w:rsidR="004351E9" w:rsidRPr="000948FC" w:rsidRDefault="004351E9" w:rsidP="00981E12">
            <w:pPr>
              <w:rPr>
                <w:rFonts w:ascii="Times New Roman" w:hAnsi="Times New Roman" w:cs="Times New Roman"/>
                <w:b/>
                <w:sz w:val="20"/>
                <w:szCs w:val="20"/>
              </w:rPr>
            </w:pPr>
            <w:r w:rsidRPr="000948FC">
              <w:rPr>
                <w:rFonts w:ascii="Times New Roman" w:hAnsi="Times New Roman" w:cs="Times New Roman"/>
                <w:sz w:val="20"/>
                <w:szCs w:val="20"/>
              </w:rPr>
              <w:t>Рыночная стоимость</w:t>
            </w:r>
          </w:p>
        </w:tc>
      </w:tr>
      <w:tr w:rsidR="000948FC" w:rsidRPr="000948FC" w14:paraId="158E94CA" w14:textId="77777777" w:rsidTr="00981E12">
        <w:tc>
          <w:tcPr>
            <w:tcW w:w="4673" w:type="dxa"/>
            <w:gridSpan w:val="2"/>
          </w:tcPr>
          <w:p w14:paraId="0B8CF3EE" w14:textId="77777777" w:rsidR="004351E9" w:rsidRPr="000948FC" w:rsidRDefault="004351E9" w:rsidP="00981E12">
            <w:pPr>
              <w:jc w:val="center"/>
              <w:rPr>
                <w:rFonts w:ascii="Times New Roman" w:hAnsi="Times New Roman" w:cs="Times New Roman"/>
                <w:sz w:val="20"/>
                <w:szCs w:val="20"/>
              </w:rPr>
            </w:pPr>
            <w:r w:rsidRPr="000948FC">
              <w:rPr>
                <w:rFonts w:ascii="Times New Roman" w:hAnsi="Times New Roman" w:cs="Times New Roman"/>
                <w:sz w:val="20"/>
                <w:szCs w:val="20"/>
              </w:rPr>
              <w:t>Дата оценки*:</w:t>
            </w:r>
          </w:p>
        </w:tc>
        <w:tc>
          <w:tcPr>
            <w:tcW w:w="5395" w:type="dxa"/>
          </w:tcPr>
          <w:p w14:paraId="39769713" w14:textId="77777777" w:rsidR="004351E9" w:rsidRPr="000948FC" w:rsidRDefault="004351E9" w:rsidP="00981E12">
            <w:pPr>
              <w:rPr>
                <w:rFonts w:ascii="Times New Roman" w:hAnsi="Times New Roman" w:cs="Times New Roman"/>
                <w:sz w:val="20"/>
                <w:szCs w:val="20"/>
              </w:rPr>
            </w:pPr>
          </w:p>
        </w:tc>
      </w:tr>
      <w:tr w:rsidR="004351E9" w:rsidRPr="000948FC" w14:paraId="2D2306DA" w14:textId="77777777" w:rsidTr="00981E12">
        <w:tc>
          <w:tcPr>
            <w:tcW w:w="4673" w:type="dxa"/>
            <w:gridSpan w:val="2"/>
          </w:tcPr>
          <w:p w14:paraId="19EEB78B" w14:textId="77777777" w:rsidR="004351E9" w:rsidRPr="000948FC" w:rsidRDefault="004351E9" w:rsidP="00981E12">
            <w:pPr>
              <w:jc w:val="center"/>
              <w:rPr>
                <w:rFonts w:ascii="Times New Roman" w:hAnsi="Times New Roman" w:cs="Times New Roman"/>
                <w:sz w:val="20"/>
                <w:szCs w:val="20"/>
                <w:highlight w:val="yellow"/>
              </w:rPr>
            </w:pPr>
            <w:r w:rsidRPr="000948FC">
              <w:rPr>
                <w:rFonts w:ascii="Times New Roman" w:hAnsi="Times New Roman" w:cs="Times New Roman"/>
                <w:sz w:val="20"/>
                <w:szCs w:val="20"/>
              </w:rPr>
              <w:t>Допущения и ограничения, на которых должна основываться оценка</w:t>
            </w:r>
          </w:p>
        </w:tc>
        <w:tc>
          <w:tcPr>
            <w:tcW w:w="5395" w:type="dxa"/>
          </w:tcPr>
          <w:p w14:paraId="7603FEC6" w14:textId="77777777" w:rsidR="004351E9" w:rsidRPr="000948FC" w:rsidRDefault="004351E9" w:rsidP="00981E12">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0948FC" w:rsidRDefault="004351E9" w:rsidP="00981E12">
            <w:pPr>
              <w:shd w:val="clear" w:color="auto" w:fill="FFFFFF"/>
              <w:jc w:val="both"/>
              <w:rPr>
                <w:rFonts w:ascii="Times New Roman" w:hAnsi="Times New Roman" w:cs="Times New Roman"/>
                <w:sz w:val="20"/>
                <w:szCs w:val="20"/>
              </w:rPr>
            </w:pPr>
            <w:r w:rsidRPr="000948FC">
              <w:rPr>
                <w:rFonts w:ascii="Times New Roman" w:hAnsi="Times New Roman" w:cs="Times New Roman"/>
                <w:sz w:val="20"/>
                <w:szCs w:val="20"/>
              </w:rPr>
              <w:t xml:space="preserve">Все ограничения и допущения, применяемые Оценщиком </w:t>
            </w:r>
            <w:r w:rsidRPr="000948FC">
              <w:rPr>
                <w:rFonts w:ascii="Times New Roman" w:hAnsi="Times New Roman" w:cs="Times New Roman"/>
                <w:sz w:val="20"/>
                <w:szCs w:val="20"/>
              </w:rPr>
              <w:lastRenderedPageBreak/>
              <w:t>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0948FC" w:rsidRDefault="004351E9" w:rsidP="00981E12">
            <w:pPr>
              <w:rPr>
                <w:rFonts w:ascii="Times New Roman" w:hAnsi="Times New Roman" w:cs="Times New Roman"/>
                <w:sz w:val="20"/>
                <w:szCs w:val="20"/>
              </w:rPr>
            </w:pPr>
            <w:r w:rsidRPr="000948FC">
              <w:rPr>
                <w:rFonts w:ascii="Times New Roman" w:hAnsi="Times New Roman" w:cs="Times New Roman"/>
                <w:sz w:val="20"/>
                <w:szCs w:val="20"/>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0948FC" w:rsidRDefault="004351E9" w:rsidP="004351E9">
      <w:pPr>
        <w:spacing w:after="0" w:line="240" w:lineRule="auto"/>
        <w:ind w:firstLine="709"/>
        <w:jc w:val="both"/>
        <w:rPr>
          <w:rFonts w:ascii="Times New Roman" w:hAnsi="Times New Roman" w:cs="Times New Roman"/>
          <w:sz w:val="20"/>
          <w:szCs w:val="20"/>
        </w:rPr>
      </w:pPr>
    </w:p>
    <w:p w14:paraId="7FB98F2A"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r w:rsidRPr="000948FC">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5263B" id="Прямоугольник 39" o:spid="_x0000_s1026" style="position:absolute;margin-left:242.9pt;margin-top:2.65pt;width:43.45pt;height:1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0948FC">
        <w:rPr>
          <w:rFonts w:ascii="Times New Roman" w:hAnsi="Times New Roman" w:cs="Times New Roman"/>
          <w:sz w:val="24"/>
          <w:szCs w:val="24"/>
        </w:rPr>
        <w:t>Количество дополнительных экз. отчета (шт.):</w:t>
      </w:r>
      <w:r w:rsidRPr="000948FC">
        <w:rPr>
          <w:rFonts w:ascii="Times New Roman" w:hAnsi="Times New Roman" w:cs="Times New Roman"/>
          <w:sz w:val="24"/>
          <w:szCs w:val="24"/>
        </w:rPr>
        <w:tab/>
      </w:r>
      <w:r w:rsidRPr="000948FC">
        <w:rPr>
          <w:rFonts w:ascii="Times New Roman" w:hAnsi="Times New Roman" w:cs="Times New Roman"/>
          <w:sz w:val="24"/>
          <w:szCs w:val="24"/>
        </w:rPr>
        <w:tab/>
        <w:t xml:space="preserve">    **</w:t>
      </w:r>
    </w:p>
    <w:p w14:paraId="0CB648A7" w14:textId="77777777" w:rsidR="004351E9" w:rsidRPr="000948FC" w:rsidRDefault="004351E9" w:rsidP="004351E9">
      <w:pPr>
        <w:spacing w:after="0" w:line="240" w:lineRule="auto"/>
        <w:rPr>
          <w:rFonts w:ascii="Times New Roman" w:eastAsia="Times New Roman" w:hAnsi="Times New Roman" w:cs="Times New Roman"/>
          <w:b/>
          <w:sz w:val="24"/>
          <w:szCs w:val="24"/>
          <w:lang w:eastAsia="ru-RU"/>
        </w:rPr>
      </w:pPr>
    </w:p>
    <w:p w14:paraId="480DF507" w14:textId="77777777" w:rsidR="004351E9" w:rsidRPr="000948FC" w:rsidRDefault="004351E9" w:rsidP="004351E9">
      <w:pPr>
        <w:pStyle w:val="Default"/>
        <w:jc w:val="both"/>
        <w:rPr>
          <w:color w:val="auto"/>
        </w:rPr>
      </w:pPr>
      <w:r w:rsidRPr="000948FC">
        <w:rPr>
          <w:color w:val="auto"/>
        </w:rPr>
        <w:tab/>
        <w:t>С публичной офертой ________________________________________________________</w:t>
      </w:r>
    </w:p>
    <w:p w14:paraId="5A7DD686" w14:textId="77777777" w:rsidR="004351E9" w:rsidRPr="000948FC" w:rsidRDefault="004351E9" w:rsidP="004351E9">
      <w:pPr>
        <w:pStyle w:val="Default"/>
        <w:jc w:val="both"/>
        <w:rPr>
          <w:color w:val="auto"/>
        </w:rPr>
      </w:pPr>
      <w:r w:rsidRPr="000948FC">
        <w:rPr>
          <w:color w:val="auto"/>
        </w:rPr>
        <w:tab/>
      </w:r>
      <w:r w:rsidRPr="000948FC">
        <w:rPr>
          <w:color w:val="auto"/>
        </w:rPr>
        <w:tab/>
      </w:r>
      <w:r w:rsidRPr="000948FC">
        <w:rPr>
          <w:color w:val="auto"/>
        </w:rPr>
        <w:tab/>
      </w:r>
      <w:r w:rsidRPr="000948FC">
        <w:rPr>
          <w:color w:val="auto"/>
        </w:rPr>
        <w:tab/>
        <w:t xml:space="preserve">   </w:t>
      </w:r>
      <w:r w:rsidRPr="000948FC">
        <w:rPr>
          <w:color w:val="auto"/>
        </w:rPr>
        <w:tab/>
      </w:r>
      <w:r w:rsidRPr="000948FC">
        <w:rPr>
          <w:color w:val="auto"/>
        </w:rPr>
        <w:tab/>
        <w:t xml:space="preserve"> (</w:t>
      </w:r>
      <w:r w:rsidRPr="000948FC">
        <w:rPr>
          <w:i/>
          <w:color w:val="auto"/>
        </w:rPr>
        <w:t>наименование принципала</w:t>
      </w:r>
      <w:r w:rsidRPr="000948FC">
        <w:rPr>
          <w:color w:val="auto"/>
        </w:rPr>
        <w:t>)</w:t>
      </w:r>
    </w:p>
    <w:p w14:paraId="289BA960" w14:textId="77777777" w:rsidR="004351E9" w:rsidRPr="000948FC" w:rsidRDefault="004351E9" w:rsidP="004351E9">
      <w:pPr>
        <w:pStyle w:val="Default"/>
        <w:jc w:val="both"/>
        <w:rPr>
          <w:color w:val="auto"/>
        </w:rPr>
      </w:pPr>
      <w:r w:rsidRPr="000948FC">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948FC" w:rsidRPr="000948FC" w14:paraId="1E9534A8"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0948FC">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31959C2" w14:textId="77777777" w:rsidR="004351E9" w:rsidRPr="000948FC" w:rsidRDefault="004351E9" w:rsidP="00981E12">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D11C7F4" w14:textId="77777777" w:rsidR="004351E9" w:rsidRPr="000948FC" w:rsidRDefault="004351E9" w:rsidP="004351E9">
      <w:pPr>
        <w:spacing w:after="0" w:line="240" w:lineRule="auto"/>
        <w:jc w:val="both"/>
        <w:rPr>
          <w:rFonts w:ascii="Times New Roman" w:hAnsi="Times New Roman" w:cs="Times New Roman"/>
          <w:sz w:val="24"/>
          <w:szCs w:val="24"/>
        </w:rPr>
      </w:pPr>
      <w:r w:rsidRPr="000948FC">
        <w:rPr>
          <w:rFonts w:ascii="Times New Roman" w:hAnsi="Times New Roman" w:cs="Times New Roman"/>
          <w:b/>
          <w:sz w:val="24"/>
          <w:szCs w:val="24"/>
        </w:rPr>
        <w:t xml:space="preserve">** </w:t>
      </w:r>
      <w:r w:rsidRPr="000948FC">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0948FC" w:rsidRDefault="000A4144" w:rsidP="000A4144">
      <w:pPr>
        <w:spacing w:after="0" w:line="240" w:lineRule="auto"/>
        <w:rPr>
          <w:rFonts w:ascii="Times New Roman" w:hAnsi="Times New Roman" w:cs="Times New Roman"/>
          <w:b/>
          <w:sz w:val="24"/>
          <w:szCs w:val="24"/>
        </w:rPr>
      </w:pPr>
    </w:p>
    <w:p w14:paraId="6DC6171C" w14:textId="77777777" w:rsidR="000A4144" w:rsidRPr="000948FC" w:rsidRDefault="000A4144" w:rsidP="000A4144">
      <w:pPr>
        <w:spacing w:after="0" w:line="240" w:lineRule="auto"/>
        <w:rPr>
          <w:rFonts w:ascii="Times New Roman" w:hAnsi="Times New Roman" w:cs="Times New Roman"/>
          <w:b/>
          <w:sz w:val="24"/>
          <w:szCs w:val="24"/>
        </w:rPr>
      </w:pPr>
    </w:p>
    <w:p w14:paraId="7B750C23" w14:textId="77777777" w:rsidR="004351E9" w:rsidRPr="000948FC" w:rsidRDefault="004351E9">
      <w:pP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ype="page"/>
      </w:r>
    </w:p>
    <w:p w14:paraId="63719145" w14:textId="2A5434A9" w:rsidR="000A4144" w:rsidRPr="000948FC" w:rsidRDefault="000A4144" w:rsidP="000A4144">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004CCF70" w14:textId="7DEA835A" w:rsidR="000A4144" w:rsidRPr="000948FC" w:rsidRDefault="000A4144" w:rsidP="000A4144">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w:t>
      </w:r>
    </w:p>
    <w:p w14:paraId="1DBEB2E9" w14:textId="77777777" w:rsidR="000A4144" w:rsidRPr="000948FC" w:rsidRDefault="000A4144" w:rsidP="000A4144">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37E26977"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Форма решения</w:t>
      </w:r>
    </w:p>
    <w:p w14:paraId="03F4D3C6" w14:textId="77777777" w:rsidR="000A4144" w:rsidRPr="000948FC" w:rsidRDefault="000A4144" w:rsidP="000A4144">
      <w:pPr>
        <w:keepNext/>
        <w:spacing w:after="0" w:line="240" w:lineRule="auto"/>
        <w:jc w:val="center"/>
        <w:outlineLvl w:val="0"/>
        <w:rPr>
          <w:rFonts w:ascii="Times New Roman" w:eastAsia="Times New Roman" w:hAnsi="Times New Roman" w:cs="Times New Roman"/>
          <w:b/>
          <w:bCs/>
          <w:iCs/>
          <w:sz w:val="24"/>
          <w:szCs w:val="24"/>
          <w:lang w:eastAsia="ru-RU"/>
        </w:rPr>
      </w:pPr>
      <w:r w:rsidRPr="000948FC">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9"/>
      </w:tblGrid>
      <w:tr w:rsidR="000948FC" w:rsidRPr="000948FC" w14:paraId="4D05180D"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0948FC" w14:paraId="44A7C46C" w14:textId="77777777" w:rsidTr="00981E12">
              <w:trPr>
                <w:trHeight w:val="15"/>
                <w:tblCellSpacing w:w="15" w:type="dxa"/>
              </w:trPr>
              <w:tc>
                <w:tcPr>
                  <w:tcW w:w="2124" w:type="dxa"/>
                  <w:vAlign w:val="center"/>
                  <w:hideMark/>
                </w:tcPr>
                <w:p w14:paraId="626D08BA"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274BF84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_________________________________________________</w:t>
                  </w:r>
                </w:p>
              </w:tc>
            </w:tr>
            <w:tr w:rsidR="000948FC" w:rsidRPr="000948FC" w14:paraId="675970B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0948FC" w:rsidRDefault="000A4144" w:rsidP="000A4144">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0948FC" w14:paraId="689B7CE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(ФИО физ. лица)</w:t>
                  </w:r>
                </w:p>
              </w:tc>
            </w:tr>
            <w:tr w:rsidR="000948FC" w:rsidRPr="000948FC" w14:paraId="26B7766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w:t>
                  </w:r>
                </w:p>
              </w:tc>
            </w:tr>
            <w:tr w:rsidR="000948FC" w:rsidRPr="000948FC" w14:paraId="1710092A"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w:t>
                  </w:r>
                  <w:r w:rsidRPr="000948FC">
                    <w:rPr>
                      <w:rFonts w:ascii="Times New Roman" w:eastAsia="Times New Roman" w:hAnsi="Times New Roman" w:cs="Times New Roman"/>
                      <w:i/>
                      <w:sz w:val="24"/>
                      <w:szCs w:val="24"/>
                      <w:lang w:eastAsia="ru-RU"/>
                    </w:rPr>
                    <w:t>вид документа)</w:t>
                  </w:r>
                </w:p>
              </w:tc>
            </w:tr>
            <w:tr w:rsidR="000948FC" w:rsidRPr="000948FC" w14:paraId="344D7B5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0948FC" w:rsidRDefault="000A4144" w:rsidP="000A4144">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4F06007C" w14:textId="77777777" w:rsidR="000A4144" w:rsidRPr="000948FC" w:rsidRDefault="000A4144" w:rsidP="000A4144">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(серия, номер)</w:t>
                  </w:r>
                </w:p>
              </w:tc>
            </w:tr>
            <w:tr w:rsidR="000948FC" w:rsidRPr="000948FC" w14:paraId="5D54D24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__________________________________________________</w:t>
                  </w:r>
                </w:p>
                <w:p w14:paraId="06E6BFB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0948FC">
                    <w:rPr>
                      <w:rFonts w:ascii="Times New Roman" w:eastAsia="Times New Roman" w:hAnsi="Times New Roman" w:cs="Times New Roman"/>
                      <w:i/>
                      <w:sz w:val="24"/>
                      <w:szCs w:val="24"/>
                      <w:lang w:eastAsia="ru-RU"/>
                    </w:rPr>
                    <w:t>(кем, когда выдан)</w:t>
                  </w:r>
                </w:p>
              </w:tc>
            </w:tr>
            <w:tr w:rsidR="000948FC" w:rsidRPr="000948FC" w14:paraId="022C7444"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Контактная информация:</w:t>
                  </w:r>
                </w:p>
              </w:tc>
            </w:tr>
            <w:tr w:rsidR="000948FC" w:rsidRPr="000948FC" w14:paraId="59741B3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тел._______________________</w:t>
                  </w:r>
                </w:p>
              </w:tc>
            </w:tr>
            <w:tr w:rsidR="000948FC" w:rsidRPr="000948FC" w14:paraId="59802C5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0948FC" w:rsidRDefault="000A4144" w:rsidP="000A4144">
                  <w:pPr>
                    <w:tabs>
                      <w:tab w:val="left" w:pos="426"/>
                      <w:tab w:val="left" w:pos="1418"/>
                    </w:tabs>
                    <w:spacing w:after="0" w:line="240" w:lineRule="auto"/>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эл. почта __________________</w:t>
                  </w:r>
                </w:p>
              </w:tc>
            </w:tr>
            <w:tr w:rsidR="000948FC" w:rsidRPr="000948FC" w14:paraId="28442779"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t>Дата _______________________</w:t>
                  </w:r>
                </w:p>
                <w:p w14:paraId="366A54CE" w14:textId="77777777" w:rsidR="000A4144" w:rsidRPr="000948FC" w:rsidRDefault="000A4144" w:rsidP="000A4144">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br/>
                  </w:r>
                  <w:r w:rsidRPr="000948FC">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948FC" w:rsidRPr="000948FC" w14:paraId="6823E99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0948FC" w:rsidRDefault="000A4144" w:rsidP="000A4144">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0948FC">
                    <w:rPr>
                      <w:rFonts w:ascii="Times New Roman" w:hAnsi="Times New Roman" w:cs="Times New Roman"/>
                      <w:sz w:val="24"/>
                      <w:szCs w:val="24"/>
                    </w:rPr>
                    <w:t>квартиры по адресу (описание местоположения): ________________</w:t>
                  </w:r>
                  <w:r w:rsidRPr="000948FC">
                    <w:rPr>
                      <w:rFonts w:ascii="Times New Roman" w:eastAsia="Times New Roman" w:hAnsi="Times New Roman" w:cs="Times New Roman"/>
                      <w:sz w:val="24"/>
                      <w:szCs w:val="24"/>
                      <w:lang w:eastAsia="ru-RU"/>
                    </w:rPr>
                    <w:t xml:space="preserve">  на основании следующего (нужное отметить знаком «</w:t>
                  </w:r>
                  <w:r w:rsidRPr="000948FC">
                    <w:rPr>
                      <w:rFonts w:ascii="Times New Roman" w:eastAsia="Times New Roman" w:hAnsi="Times New Roman" w:cs="Times New Roman"/>
                      <w:sz w:val="24"/>
                      <w:szCs w:val="24"/>
                      <w:lang w:val="en-US" w:eastAsia="ru-RU"/>
                    </w:rPr>
                    <w:t>V</w:t>
                  </w:r>
                  <w:r w:rsidRPr="000948FC">
                    <w:rPr>
                      <w:rFonts w:ascii="Times New Roman" w:eastAsia="Times New Roman" w:hAnsi="Times New Roman" w:cs="Times New Roman"/>
                      <w:sz w:val="24"/>
                      <w:szCs w:val="24"/>
                      <w:lang w:eastAsia="ru-RU"/>
                    </w:rPr>
                    <w:t xml:space="preserve">»): </w:t>
                  </w:r>
                </w:p>
              </w:tc>
            </w:tr>
            <w:tr w:rsidR="000948FC" w:rsidRPr="000948FC" w14:paraId="62A136A4"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43CFF" id="Прямоугольник 33" o:spid="_x0000_s1026" style="position:absolute;margin-left:14.5pt;margin-top:3.4pt;width:14.0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0948FC" w14:paraId="476E615C"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DD685" id="Прямоугольник 34" o:spid="_x0000_s1026" style="position:absolute;margin-left:13.35pt;margin-top:3.9pt;width:14.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0948FC" w14:paraId="59AAA29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164C" id="Прямоугольник 35"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0948FC" w14:paraId="136ADA7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EB8BA" id="Прямоугольник 36" o:spid="_x0000_s1026" style="position:absolute;margin-left:14.3pt;margin-top:4.1pt;width:14.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0948FC">
                    <w:rPr>
                      <w:rFonts w:ascii="Times New Roman" w:eastAsia="Times New Roman" w:hAnsi="Times New Roman" w:cs="Times New Roman"/>
                      <w:sz w:val="24"/>
                      <w:szCs w:val="24"/>
                      <w:lang w:eastAsia="ru-RU"/>
                    </w:rPr>
                    <w:t xml:space="preserve"> документы утратили силу;</w:t>
                  </w:r>
                </w:p>
              </w:tc>
            </w:tr>
            <w:tr w:rsidR="000948FC" w:rsidRPr="000948FC" w14:paraId="01FC0C2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A186" id="Прямоугольник 37" o:spid="_x0000_s1026" style="position:absolute;margin-left:14.75pt;margin-top:4.15pt;width:14.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представлен неполный комплект документов;</w:t>
                  </w:r>
                </w:p>
                <w:p w14:paraId="23F8DA03" w14:textId="77777777" w:rsidR="000A4144" w:rsidRPr="000948FC" w:rsidRDefault="000A4144" w:rsidP="000A4144">
                  <w:pPr>
                    <w:tabs>
                      <w:tab w:val="left" w:pos="426"/>
                      <w:tab w:val="left" w:pos="1418"/>
                    </w:tabs>
                    <w:spacing w:after="0" w:line="240" w:lineRule="auto"/>
                    <w:ind w:right="283" w:firstLine="567"/>
                    <w:rPr>
                      <w:rFonts w:ascii="Times New Roman" w:hAnsi="Times New Roman" w:cs="Times New Roman"/>
                      <w:sz w:val="24"/>
                      <w:szCs w:val="24"/>
                    </w:rPr>
                  </w:pPr>
                  <w:r w:rsidRPr="000948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33B0C" id="Прямоугольник 38" o:spid="_x0000_s1026" style="position:absolute;margin-left:12.65pt;margin-top:3.4pt;width:14.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0948FC">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0948FC" w:rsidRDefault="000A4144" w:rsidP="000A4144">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0948FC" w14:paraId="5FB1D45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74FBC70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0948FC" w:rsidRDefault="000A4144" w:rsidP="000A4144">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0948FC" w14:paraId="590BC06B"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0948FC" w14:paraId="6110885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0948FC" w:rsidRDefault="000A4144" w:rsidP="000A4144">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(инициалы, фамилия)</w:t>
                  </w:r>
                </w:p>
              </w:tc>
            </w:tr>
            <w:tr w:rsidR="000948FC" w:rsidRPr="000948FC" w14:paraId="2325FE7E"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М.П.</w:t>
                  </w:r>
                </w:p>
              </w:tc>
            </w:tr>
          </w:tbl>
          <w:p w14:paraId="03A0DB2E" w14:textId="77777777" w:rsidR="000A4144" w:rsidRPr="000948FC" w:rsidRDefault="000A4144" w:rsidP="000A4144">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0948FC" w:rsidRDefault="000A4144" w:rsidP="000A4144">
      <w:pPr>
        <w:spacing w:after="0" w:line="240" w:lineRule="auto"/>
        <w:rPr>
          <w:rFonts w:ascii="Times New Roman" w:hAnsi="Times New Roman" w:cs="Times New Roman"/>
          <w:b/>
          <w:sz w:val="24"/>
          <w:szCs w:val="24"/>
        </w:rPr>
      </w:pPr>
    </w:p>
    <w:p w14:paraId="503D3694" w14:textId="0D0760C8" w:rsidR="000A4144" w:rsidRPr="000948FC" w:rsidRDefault="000A4144" w:rsidP="000A4144">
      <w:pPr>
        <w:spacing w:after="0" w:line="240" w:lineRule="auto"/>
        <w:rPr>
          <w:rFonts w:ascii="Times New Roman" w:hAnsi="Times New Roman" w:cs="Times New Roman"/>
          <w:b/>
          <w:sz w:val="24"/>
          <w:szCs w:val="24"/>
        </w:rPr>
        <w:sectPr w:rsidR="000A4144" w:rsidRPr="000948FC" w:rsidSect="004B7FDC">
          <w:pgSz w:w="11906" w:h="16838"/>
          <w:pgMar w:top="737" w:right="737" w:bottom="737" w:left="1418" w:header="709" w:footer="709" w:gutter="0"/>
          <w:cols w:space="708"/>
          <w:docGrid w:linePitch="360"/>
        </w:sectPr>
      </w:pPr>
    </w:p>
    <w:p w14:paraId="5763AC59" w14:textId="4EC4BCB3" w:rsidR="000A4144" w:rsidRPr="000948FC" w:rsidRDefault="000A4144" w:rsidP="000A4144">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 Агентскому договору </w:t>
      </w:r>
    </w:p>
    <w:p w14:paraId="5EBB3CBB" w14:textId="1D4244FF" w:rsidR="000A4144" w:rsidRPr="000948FC" w:rsidRDefault="000A4144" w:rsidP="000A4144">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от «__»______________</w:t>
      </w:r>
      <w:r w:rsidR="00945FC1">
        <w:rPr>
          <w:rFonts w:ascii="Times New Roman" w:eastAsia="Times New Roman" w:hAnsi="Times New Roman" w:cs="Times New Roman"/>
          <w:sz w:val="24"/>
          <w:szCs w:val="24"/>
          <w:lang w:eastAsia="ru-RU"/>
        </w:rPr>
        <w:t>2018</w:t>
      </w:r>
      <w:r w:rsidRPr="000948FC">
        <w:rPr>
          <w:rFonts w:ascii="Times New Roman" w:eastAsia="Times New Roman" w:hAnsi="Times New Roman" w:cs="Times New Roman"/>
          <w:sz w:val="24"/>
          <w:szCs w:val="24"/>
          <w:lang w:eastAsia="ru-RU"/>
        </w:rPr>
        <w:t xml:space="preserve"> № ________</w:t>
      </w:r>
    </w:p>
    <w:p w14:paraId="5015C1E0" w14:textId="77777777" w:rsidR="000A4144" w:rsidRPr="000948FC" w:rsidRDefault="000A4144" w:rsidP="000A4144">
      <w:pPr>
        <w:spacing w:after="0" w:line="240" w:lineRule="auto"/>
        <w:jc w:val="center"/>
        <w:rPr>
          <w:rFonts w:ascii="Times New Roman" w:hAnsi="Times New Roman" w:cs="Times New Roman"/>
          <w:sz w:val="24"/>
          <w:szCs w:val="24"/>
        </w:rPr>
      </w:pPr>
    </w:p>
    <w:p w14:paraId="6DBB9673"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0948FC" w:rsidRDefault="000A4144" w:rsidP="000A4144">
      <w:pPr>
        <w:spacing w:after="0" w:line="240" w:lineRule="auto"/>
        <w:jc w:val="center"/>
        <w:rPr>
          <w:rFonts w:ascii="Times New Roman" w:hAnsi="Times New Roman" w:cs="Times New Roman"/>
          <w:sz w:val="24"/>
          <w:szCs w:val="24"/>
        </w:rPr>
      </w:pPr>
      <w:r w:rsidRPr="000948FC">
        <w:rPr>
          <w:rFonts w:ascii="Times New Roman" w:hAnsi="Times New Roman" w:cs="Times New Roman"/>
          <w:sz w:val="24"/>
          <w:szCs w:val="24"/>
        </w:rPr>
        <w:t>к категориям ценовых зон</w:t>
      </w:r>
    </w:p>
    <w:p w14:paraId="7DEEB248" w14:textId="77777777" w:rsidR="000A4144" w:rsidRPr="000948FC" w:rsidRDefault="000A4144" w:rsidP="000A4144">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948FC" w:rsidRPr="000948FC" w14:paraId="523FF336" w14:textId="77777777" w:rsidTr="00981E12">
        <w:trPr>
          <w:trHeight w:val="836"/>
        </w:trPr>
        <w:tc>
          <w:tcPr>
            <w:tcW w:w="988" w:type="dxa"/>
            <w:vAlign w:val="center"/>
          </w:tcPr>
          <w:p w14:paraId="493A6333" w14:textId="77777777" w:rsidR="000A4144" w:rsidRPr="000948FC" w:rsidRDefault="000A4144" w:rsidP="000A4144">
            <w:pPr>
              <w:jc w:val="center"/>
              <w:rPr>
                <w:rFonts w:ascii="Times New Roman" w:hAnsi="Times New Roman" w:cs="Times New Roman"/>
                <w:b/>
                <w:sz w:val="24"/>
                <w:szCs w:val="24"/>
              </w:rPr>
            </w:pPr>
          </w:p>
          <w:p w14:paraId="5FFC7CDC"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№п/п</w:t>
            </w:r>
          </w:p>
        </w:tc>
        <w:tc>
          <w:tcPr>
            <w:tcW w:w="3543" w:type="dxa"/>
            <w:shd w:val="clear" w:color="auto" w:fill="auto"/>
          </w:tcPr>
          <w:p w14:paraId="744EDBE3"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Наименование МФЦ</w:t>
            </w:r>
          </w:p>
        </w:tc>
        <w:tc>
          <w:tcPr>
            <w:tcW w:w="1366" w:type="dxa"/>
          </w:tcPr>
          <w:p w14:paraId="60164AC9" w14:textId="77777777" w:rsidR="000A4144" w:rsidRPr="000948FC" w:rsidRDefault="000A4144" w:rsidP="000A4144">
            <w:pPr>
              <w:jc w:val="center"/>
              <w:rPr>
                <w:rFonts w:ascii="Times New Roman" w:hAnsi="Times New Roman" w:cs="Times New Roman"/>
                <w:b/>
                <w:sz w:val="24"/>
                <w:szCs w:val="24"/>
              </w:rPr>
            </w:pPr>
            <w:r w:rsidRPr="000948FC">
              <w:rPr>
                <w:rFonts w:ascii="Times New Roman" w:hAnsi="Times New Roman" w:cs="Times New Roman"/>
                <w:b/>
                <w:sz w:val="24"/>
                <w:szCs w:val="24"/>
              </w:rPr>
              <w:t>Категория зоны</w:t>
            </w:r>
          </w:p>
        </w:tc>
      </w:tr>
      <w:tr w:rsidR="000948FC" w:rsidRPr="000948FC" w14:paraId="4B1AE70D" w14:textId="77777777" w:rsidTr="00981E12">
        <w:tc>
          <w:tcPr>
            <w:tcW w:w="988" w:type="dxa"/>
            <w:vAlign w:val="center"/>
          </w:tcPr>
          <w:p w14:paraId="7A62318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w:t>
            </w:r>
          </w:p>
        </w:tc>
        <w:tc>
          <w:tcPr>
            <w:tcW w:w="3543" w:type="dxa"/>
            <w:shd w:val="clear" w:color="auto" w:fill="auto"/>
          </w:tcPr>
          <w:p w14:paraId="24143E1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Балашиха</w:t>
            </w:r>
          </w:p>
        </w:tc>
        <w:tc>
          <w:tcPr>
            <w:tcW w:w="9229" w:type="dxa"/>
          </w:tcPr>
          <w:p w14:paraId="379E33F2"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6823BEA" w14:textId="77777777" w:rsidTr="00981E12">
        <w:tc>
          <w:tcPr>
            <w:tcW w:w="988" w:type="dxa"/>
            <w:vAlign w:val="center"/>
          </w:tcPr>
          <w:p w14:paraId="621EBA5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w:t>
            </w:r>
          </w:p>
        </w:tc>
        <w:tc>
          <w:tcPr>
            <w:tcW w:w="3543" w:type="dxa"/>
            <w:shd w:val="clear" w:color="auto" w:fill="auto"/>
            <w:vAlign w:val="center"/>
          </w:tcPr>
          <w:p w14:paraId="4FDF3C3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42154AE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100395" w14:textId="77777777" w:rsidTr="00981E12">
        <w:tc>
          <w:tcPr>
            <w:tcW w:w="988" w:type="dxa"/>
            <w:vAlign w:val="center"/>
          </w:tcPr>
          <w:p w14:paraId="0D4150D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w:t>
            </w:r>
          </w:p>
        </w:tc>
        <w:tc>
          <w:tcPr>
            <w:tcW w:w="3543" w:type="dxa"/>
            <w:shd w:val="clear" w:color="auto" w:fill="auto"/>
            <w:vAlign w:val="center"/>
          </w:tcPr>
          <w:p w14:paraId="1DC7BB0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Власиха</w:t>
            </w:r>
          </w:p>
        </w:tc>
        <w:tc>
          <w:tcPr>
            <w:tcW w:w="9229" w:type="dxa"/>
            <w:vAlign w:val="center"/>
          </w:tcPr>
          <w:p w14:paraId="125EAA6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56B3296" w14:textId="77777777" w:rsidTr="00981E12">
        <w:tc>
          <w:tcPr>
            <w:tcW w:w="988" w:type="dxa"/>
            <w:vAlign w:val="center"/>
          </w:tcPr>
          <w:p w14:paraId="5B6622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w:t>
            </w:r>
          </w:p>
        </w:tc>
        <w:tc>
          <w:tcPr>
            <w:tcW w:w="3543" w:type="dxa"/>
            <w:shd w:val="clear" w:color="auto" w:fill="auto"/>
            <w:vAlign w:val="center"/>
          </w:tcPr>
          <w:p w14:paraId="78380BE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Восход</w:t>
            </w:r>
          </w:p>
        </w:tc>
        <w:tc>
          <w:tcPr>
            <w:tcW w:w="9229" w:type="dxa"/>
            <w:vAlign w:val="center"/>
          </w:tcPr>
          <w:p w14:paraId="192D7470"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8395B39" w14:textId="77777777" w:rsidTr="00981E12">
        <w:tc>
          <w:tcPr>
            <w:tcW w:w="988" w:type="dxa"/>
            <w:vAlign w:val="center"/>
          </w:tcPr>
          <w:p w14:paraId="6C80674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w:t>
            </w:r>
          </w:p>
        </w:tc>
        <w:tc>
          <w:tcPr>
            <w:tcW w:w="3543" w:type="dxa"/>
            <w:shd w:val="clear" w:color="auto" w:fill="auto"/>
            <w:vAlign w:val="center"/>
          </w:tcPr>
          <w:p w14:paraId="1505FC6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1B018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693B670" w14:textId="77777777" w:rsidTr="00981E12">
        <w:tc>
          <w:tcPr>
            <w:tcW w:w="988" w:type="dxa"/>
            <w:vAlign w:val="center"/>
          </w:tcPr>
          <w:p w14:paraId="0B6D76F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w:t>
            </w:r>
          </w:p>
        </w:tc>
        <w:tc>
          <w:tcPr>
            <w:tcW w:w="3543" w:type="dxa"/>
            <w:shd w:val="clear" w:color="auto" w:fill="auto"/>
            <w:vAlign w:val="center"/>
          </w:tcPr>
          <w:p w14:paraId="017ACD9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5F2DA8C4"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B9A1D1C" w14:textId="77777777" w:rsidTr="00981E12">
        <w:tc>
          <w:tcPr>
            <w:tcW w:w="988" w:type="dxa"/>
            <w:vAlign w:val="center"/>
          </w:tcPr>
          <w:p w14:paraId="6BCA8F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7</w:t>
            </w:r>
          </w:p>
        </w:tc>
        <w:tc>
          <w:tcPr>
            <w:tcW w:w="3543" w:type="dxa"/>
            <w:shd w:val="clear" w:color="auto" w:fill="auto"/>
            <w:vAlign w:val="center"/>
          </w:tcPr>
          <w:p w14:paraId="54F6A109"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148CB14F"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56EE9FE" w14:textId="77777777" w:rsidTr="00981E12">
        <w:tc>
          <w:tcPr>
            <w:tcW w:w="988" w:type="dxa"/>
            <w:vAlign w:val="center"/>
          </w:tcPr>
          <w:p w14:paraId="525B8F7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8</w:t>
            </w:r>
          </w:p>
        </w:tc>
        <w:tc>
          <w:tcPr>
            <w:tcW w:w="3543" w:type="dxa"/>
            <w:shd w:val="clear" w:color="auto" w:fill="auto"/>
            <w:vAlign w:val="center"/>
          </w:tcPr>
          <w:p w14:paraId="1D9BAF56"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Дубна</w:t>
            </w:r>
          </w:p>
        </w:tc>
        <w:tc>
          <w:tcPr>
            <w:tcW w:w="9229" w:type="dxa"/>
            <w:vAlign w:val="center"/>
          </w:tcPr>
          <w:p w14:paraId="78A2275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021F4ED" w14:textId="77777777" w:rsidTr="00981E12">
        <w:tc>
          <w:tcPr>
            <w:tcW w:w="988" w:type="dxa"/>
            <w:vAlign w:val="center"/>
          </w:tcPr>
          <w:p w14:paraId="7B13858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9</w:t>
            </w:r>
          </w:p>
        </w:tc>
        <w:tc>
          <w:tcPr>
            <w:tcW w:w="3543" w:type="dxa"/>
            <w:shd w:val="clear" w:color="auto" w:fill="auto"/>
            <w:vAlign w:val="center"/>
          </w:tcPr>
          <w:p w14:paraId="36F62DC3"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1D4661CA"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CDC8AD4" w14:textId="77777777" w:rsidTr="00981E12">
        <w:tc>
          <w:tcPr>
            <w:tcW w:w="988" w:type="dxa"/>
            <w:vAlign w:val="center"/>
          </w:tcPr>
          <w:p w14:paraId="21BDEB3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10</w:t>
            </w:r>
          </w:p>
        </w:tc>
        <w:tc>
          <w:tcPr>
            <w:tcW w:w="3543" w:type="dxa"/>
            <w:shd w:val="clear" w:color="auto" w:fill="auto"/>
            <w:vAlign w:val="center"/>
          </w:tcPr>
          <w:p w14:paraId="0DF62D0C"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382AED71" w14:textId="77777777" w:rsidR="000A4144" w:rsidRPr="000948FC" w:rsidRDefault="000A4144" w:rsidP="000A4144">
            <w:pPr>
              <w:jc w:val="both"/>
              <w:rPr>
                <w:rFonts w:ascii="Times New Roman" w:hAnsi="Times New Roman" w:cs="Times New Roman"/>
                <w:sz w:val="24"/>
                <w:szCs w:val="24"/>
              </w:rPr>
            </w:pPr>
            <w:r w:rsidRPr="000948FC">
              <w:rPr>
                <w:rFonts w:ascii="Times New Roman" w:eastAsia="Times New Roman" w:hAnsi="Times New Roman" w:cs="Times New Roman"/>
                <w:sz w:val="24"/>
                <w:szCs w:val="24"/>
                <w:lang w:eastAsia="ru-RU"/>
              </w:rPr>
              <w:t xml:space="preserve">Муниципальное бюджетное учреждение городского округа Жуковский </w:t>
            </w:r>
            <w:r w:rsidRPr="000948FC">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0486D2C3" w14:textId="77777777" w:rsidTr="00981E12">
        <w:tc>
          <w:tcPr>
            <w:tcW w:w="988" w:type="dxa"/>
            <w:vAlign w:val="center"/>
          </w:tcPr>
          <w:p w14:paraId="33C6CF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11</w:t>
            </w:r>
          </w:p>
        </w:tc>
        <w:tc>
          <w:tcPr>
            <w:tcW w:w="3543" w:type="dxa"/>
            <w:shd w:val="clear" w:color="auto" w:fill="auto"/>
            <w:vAlign w:val="center"/>
          </w:tcPr>
          <w:p w14:paraId="6D14C9F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51949A4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C275AD8" w14:textId="77777777" w:rsidTr="00981E12">
        <w:tc>
          <w:tcPr>
            <w:tcW w:w="988" w:type="dxa"/>
            <w:vAlign w:val="center"/>
          </w:tcPr>
          <w:p w14:paraId="4350389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12</w:t>
            </w:r>
          </w:p>
        </w:tc>
        <w:tc>
          <w:tcPr>
            <w:tcW w:w="3543" w:type="dxa"/>
            <w:shd w:val="clear" w:color="auto" w:fill="auto"/>
            <w:vAlign w:val="center"/>
          </w:tcPr>
          <w:p w14:paraId="7796CF3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6F98683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D475571" w14:textId="77777777" w:rsidTr="00981E12">
        <w:tc>
          <w:tcPr>
            <w:tcW w:w="988" w:type="dxa"/>
            <w:vAlign w:val="center"/>
          </w:tcPr>
          <w:p w14:paraId="7CD4DAF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13</w:t>
            </w:r>
          </w:p>
        </w:tc>
        <w:tc>
          <w:tcPr>
            <w:tcW w:w="3543" w:type="dxa"/>
            <w:shd w:val="clear" w:color="auto" w:fill="auto"/>
            <w:vAlign w:val="center"/>
          </w:tcPr>
          <w:p w14:paraId="0CE064E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178B0C6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04E5A02F" w14:textId="77777777" w:rsidTr="00981E12">
        <w:tc>
          <w:tcPr>
            <w:tcW w:w="988" w:type="dxa"/>
            <w:vAlign w:val="center"/>
          </w:tcPr>
          <w:p w14:paraId="24A5A08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14</w:t>
            </w:r>
          </w:p>
        </w:tc>
        <w:tc>
          <w:tcPr>
            <w:tcW w:w="3543" w:type="dxa"/>
            <w:shd w:val="clear" w:color="auto" w:fill="auto"/>
            <w:vAlign w:val="center"/>
          </w:tcPr>
          <w:p w14:paraId="010C11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Кашира</w:t>
            </w:r>
          </w:p>
        </w:tc>
        <w:tc>
          <w:tcPr>
            <w:tcW w:w="9229" w:type="dxa"/>
            <w:vAlign w:val="center"/>
          </w:tcPr>
          <w:p w14:paraId="470E908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BF3828" w14:textId="77777777" w:rsidTr="00981E12">
        <w:tc>
          <w:tcPr>
            <w:tcW w:w="988" w:type="dxa"/>
            <w:vAlign w:val="center"/>
          </w:tcPr>
          <w:p w14:paraId="783ECDF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15</w:t>
            </w:r>
          </w:p>
        </w:tc>
        <w:tc>
          <w:tcPr>
            <w:tcW w:w="3543" w:type="dxa"/>
            <w:shd w:val="clear" w:color="auto" w:fill="auto"/>
            <w:vAlign w:val="center"/>
          </w:tcPr>
          <w:p w14:paraId="1C71557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42E8F8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1418A88" w14:textId="77777777" w:rsidTr="00981E12">
        <w:tc>
          <w:tcPr>
            <w:tcW w:w="988" w:type="dxa"/>
            <w:vAlign w:val="center"/>
          </w:tcPr>
          <w:p w14:paraId="6EDA177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16</w:t>
            </w:r>
          </w:p>
        </w:tc>
        <w:tc>
          <w:tcPr>
            <w:tcW w:w="3543" w:type="dxa"/>
            <w:shd w:val="clear" w:color="auto" w:fill="auto"/>
            <w:vAlign w:val="center"/>
          </w:tcPr>
          <w:p w14:paraId="3FC4291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Королёв</w:t>
            </w:r>
          </w:p>
        </w:tc>
        <w:tc>
          <w:tcPr>
            <w:tcW w:w="9229" w:type="dxa"/>
            <w:vAlign w:val="center"/>
          </w:tcPr>
          <w:p w14:paraId="636A56E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637618" w14:textId="77777777" w:rsidTr="00981E12">
        <w:tc>
          <w:tcPr>
            <w:tcW w:w="988" w:type="dxa"/>
            <w:vAlign w:val="center"/>
          </w:tcPr>
          <w:p w14:paraId="5A6C5C6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17</w:t>
            </w:r>
          </w:p>
        </w:tc>
        <w:tc>
          <w:tcPr>
            <w:tcW w:w="3543" w:type="dxa"/>
            <w:shd w:val="clear" w:color="auto" w:fill="auto"/>
            <w:vAlign w:val="center"/>
          </w:tcPr>
          <w:p w14:paraId="0A2278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677385C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296DD247" w14:textId="77777777" w:rsidTr="00981E12">
        <w:tc>
          <w:tcPr>
            <w:tcW w:w="988" w:type="dxa"/>
            <w:vAlign w:val="center"/>
          </w:tcPr>
          <w:p w14:paraId="61B663D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18</w:t>
            </w:r>
          </w:p>
        </w:tc>
        <w:tc>
          <w:tcPr>
            <w:tcW w:w="3543" w:type="dxa"/>
            <w:shd w:val="clear" w:color="auto" w:fill="auto"/>
            <w:vAlign w:val="center"/>
          </w:tcPr>
          <w:p w14:paraId="2D200E6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41D4AE0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892AC76" w14:textId="77777777" w:rsidTr="00981E12">
        <w:tc>
          <w:tcPr>
            <w:tcW w:w="988" w:type="dxa"/>
            <w:vAlign w:val="center"/>
          </w:tcPr>
          <w:p w14:paraId="7528B85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19</w:t>
            </w:r>
          </w:p>
        </w:tc>
        <w:tc>
          <w:tcPr>
            <w:tcW w:w="3543" w:type="dxa"/>
            <w:shd w:val="clear" w:color="auto" w:fill="auto"/>
            <w:vAlign w:val="center"/>
          </w:tcPr>
          <w:p w14:paraId="3634FDE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29FD838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029F3F2A" w14:textId="77777777" w:rsidTr="00981E12">
        <w:tc>
          <w:tcPr>
            <w:tcW w:w="988" w:type="dxa"/>
            <w:vAlign w:val="center"/>
          </w:tcPr>
          <w:p w14:paraId="6DEF0D8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20</w:t>
            </w:r>
          </w:p>
        </w:tc>
        <w:tc>
          <w:tcPr>
            <w:tcW w:w="3543" w:type="dxa"/>
            <w:shd w:val="clear" w:color="auto" w:fill="auto"/>
            <w:vAlign w:val="center"/>
          </w:tcPr>
          <w:p w14:paraId="06E7962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Лобня</w:t>
            </w:r>
          </w:p>
        </w:tc>
        <w:tc>
          <w:tcPr>
            <w:tcW w:w="9229" w:type="dxa"/>
            <w:vAlign w:val="center"/>
          </w:tcPr>
          <w:p w14:paraId="7D78AF1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25B3DB67" w14:textId="77777777" w:rsidTr="00981E12">
        <w:tc>
          <w:tcPr>
            <w:tcW w:w="988" w:type="dxa"/>
            <w:vAlign w:val="center"/>
          </w:tcPr>
          <w:p w14:paraId="3246D3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21</w:t>
            </w:r>
          </w:p>
        </w:tc>
        <w:tc>
          <w:tcPr>
            <w:tcW w:w="3543" w:type="dxa"/>
            <w:shd w:val="clear" w:color="auto" w:fill="auto"/>
            <w:vAlign w:val="center"/>
          </w:tcPr>
          <w:p w14:paraId="6223F3E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851D79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1636AEE0" w14:textId="77777777" w:rsidTr="00981E12">
        <w:tc>
          <w:tcPr>
            <w:tcW w:w="988" w:type="dxa"/>
            <w:vAlign w:val="center"/>
          </w:tcPr>
          <w:p w14:paraId="7FF4BD5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22</w:t>
            </w:r>
          </w:p>
        </w:tc>
        <w:tc>
          <w:tcPr>
            <w:tcW w:w="3543" w:type="dxa"/>
            <w:shd w:val="clear" w:color="auto" w:fill="auto"/>
            <w:vAlign w:val="center"/>
          </w:tcPr>
          <w:p w14:paraId="6B113C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F3A940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454AB2E" w14:textId="77777777" w:rsidTr="00981E12">
        <w:tc>
          <w:tcPr>
            <w:tcW w:w="988" w:type="dxa"/>
            <w:vAlign w:val="center"/>
          </w:tcPr>
          <w:p w14:paraId="4ADF88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23</w:t>
            </w:r>
          </w:p>
        </w:tc>
        <w:tc>
          <w:tcPr>
            <w:tcW w:w="3543" w:type="dxa"/>
            <w:shd w:val="clear" w:color="auto" w:fill="auto"/>
            <w:vAlign w:val="center"/>
          </w:tcPr>
          <w:p w14:paraId="7C8F76C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26CDE3B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6BD411B3" w14:textId="77777777" w:rsidTr="00981E12">
        <w:tc>
          <w:tcPr>
            <w:tcW w:w="988" w:type="dxa"/>
            <w:vAlign w:val="center"/>
          </w:tcPr>
          <w:p w14:paraId="2F37CF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24</w:t>
            </w:r>
          </w:p>
        </w:tc>
        <w:tc>
          <w:tcPr>
            <w:tcW w:w="3543" w:type="dxa"/>
            <w:shd w:val="clear" w:color="auto" w:fill="auto"/>
            <w:vAlign w:val="center"/>
          </w:tcPr>
          <w:p w14:paraId="0B1914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Мытищи</w:t>
            </w:r>
          </w:p>
        </w:tc>
        <w:tc>
          <w:tcPr>
            <w:tcW w:w="9229" w:type="dxa"/>
            <w:vAlign w:val="center"/>
          </w:tcPr>
          <w:p w14:paraId="5C3302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5E9E7832" w14:textId="77777777" w:rsidTr="00981E12">
        <w:tc>
          <w:tcPr>
            <w:tcW w:w="988" w:type="dxa"/>
            <w:vAlign w:val="center"/>
          </w:tcPr>
          <w:p w14:paraId="41B7F45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25</w:t>
            </w:r>
          </w:p>
        </w:tc>
        <w:tc>
          <w:tcPr>
            <w:tcW w:w="3543" w:type="dxa"/>
            <w:shd w:val="clear" w:color="auto" w:fill="auto"/>
            <w:vAlign w:val="center"/>
          </w:tcPr>
          <w:p w14:paraId="49249DA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Озеры</w:t>
            </w:r>
          </w:p>
        </w:tc>
        <w:tc>
          <w:tcPr>
            <w:tcW w:w="9229" w:type="dxa"/>
            <w:vAlign w:val="center"/>
          </w:tcPr>
          <w:p w14:paraId="1CC1859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316462F" w14:textId="77777777" w:rsidTr="00981E12">
        <w:tc>
          <w:tcPr>
            <w:tcW w:w="988" w:type="dxa"/>
            <w:vAlign w:val="center"/>
          </w:tcPr>
          <w:p w14:paraId="0075F18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26</w:t>
            </w:r>
          </w:p>
        </w:tc>
        <w:tc>
          <w:tcPr>
            <w:tcW w:w="3543" w:type="dxa"/>
            <w:shd w:val="clear" w:color="auto" w:fill="auto"/>
            <w:vAlign w:val="center"/>
          </w:tcPr>
          <w:p w14:paraId="47BEA57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77DE007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CF93137" w14:textId="77777777" w:rsidTr="00981E12">
        <w:tc>
          <w:tcPr>
            <w:tcW w:w="988" w:type="dxa"/>
            <w:vAlign w:val="center"/>
          </w:tcPr>
          <w:p w14:paraId="588F453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27</w:t>
            </w:r>
          </w:p>
        </w:tc>
        <w:tc>
          <w:tcPr>
            <w:tcW w:w="3543" w:type="dxa"/>
            <w:shd w:val="clear" w:color="auto" w:fill="auto"/>
            <w:vAlign w:val="center"/>
          </w:tcPr>
          <w:p w14:paraId="0B5EA45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48D3B69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CC395EF" w14:textId="77777777" w:rsidTr="00981E12">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544C0AC4" w14:textId="77777777" w:rsidTr="00981E12">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9E8976A" w14:textId="77777777" w:rsidTr="00981E12">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D4A252E" w14:textId="77777777" w:rsidTr="00981E12">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6512954" w14:textId="77777777" w:rsidTr="00981E12">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568E01ED" w14:textId="77777777" w:rsidTr="00981E12">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F8CDA6" w14:textId="77777777" w:rsidTr="00981E12">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городского округа Фрязино Московской </w:t>
            </w:r>
            <w:r w:rsidRPr="000948FC">
              <w:rPr>
                <w:rFonts w:ascii="Times New Roman" w:eastAsia="Times New Roman" w:hAnsi="Times New Roman" w:cs="Times New Roman"/>
                <w:sz w:val="24"/>
                <w:szCs w:val="24"/>
                <w:lang w:eastAsia="ru-RU"/>
              </w:rPr>
              <w:lastRenderedPageBreak/>
              <w:t>области"</w:t>
            </w:r>
          </w:p>
        </w:tc>
        <w:tc>
          <w:tcPr>
            <w:tcW w:w="1366" w:type="dxa"/>
            <w:vAlign w:val="center"/>
          </w:tcPr>
          <w:p w14:paraId="6A48051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6235311C" w14:textId="77777777" w:rsidTr="00981E12">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6F609A0"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1EAB767" w14:textId="77777777" w:rsidTr="00981E12">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302D44B" w14:textId="77777777" w:rsidTr="00981E12">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147F25A" w14:textId="77777777" w:rsidTr="00981E12">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19B83639" w14:textId="77777777" w:rsidTr="00981E12">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F9C1761" w14:textId="77777777" w:rsidTr="00981E12">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3FD50DDB" w14:textId="77777777" w:rsidTr="00981E12">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6CF9839" w14:textId="77777777" w:rsidTr="00981E12">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2B8C203" w14:textId="77777777" w:rsidTr="00981E12">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3D27A8DF" w14:textId="77777777" w:rsidTr="00981E12">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62FAA7F" w14:textId="77777777" w:rsidTr="00981E12">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2DFB0785" w14:textId="77777777" w:rsidTr="00981E12">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Красногорский муниципальный </w:t>
            </w:r>
            <w:r w:rsidRPr="000948FC">
              <w:rPr>
                <w:rFonts w:ascii="Times New Roman" w:eastAsia="Times New Roman" w:hAnsi="Times New Roman" w:cs="Times New Roman"/>
                <w:sz w:val="24"/>
                <w:szCs w:val="24"/>
                <w:lang w:eastAsia="ru-RU"/>
              </w:rPr>
              <w:lastRenderedPageBreak/>
              <w:t>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 xml:space="preserve">Муниципальное казенное учреждение "Многофункциональный центр предоставления </w:t>
            </w:r>
            <w:r w:rsidRPr="000948FC">
              <w:rPr>
                <w:rFonts w:ascii="Times New Roman" w:eastAsia="Times New Roman" w:hAnsi="Times New Roman" w:cs="Times New Roman"/>
                <w:sz w:val="24"/>
                <w:szCs w:val="24"/>
                <w:lang w:eastAsia="ru-RU"/>
              </w:rPr>
              <w:lastRenderedPageBreak/>
              <w:t>государственных и муниципальных услуг Красногорского муниципального района"</w:t>
            </w:r>
          </w:p>
        </w:tc>
        <w:tc>
          <w:tcPr>
            <w:tcW w:w="1366" w:type="dxa"/>
            <w:vAlign w:val="center"/>
          </w:tcPr>
          <w:p w14:paraId="60A4D13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1</w:t>
            </w:r>
          </w:p>
        </w:tc>
      </w:tr>
      <w:tr w:rsidR="000948FC" w:rsidRPr="000948FC" w14:paraId="0D670C0E" w14:textId="77777777" w:rsidTr="00981E12">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7C141F30" w14:textId="77777777" w:rsidTr="00981E12">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FE3ACBA"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233860" w14:textId="77777777" w:rsidTr="00981E12">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41BF0CD0" w14:textId="77777777" w:rsidTr="00981E12">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AF34DC0" w14:textId="77777777" w:rsidTr="00981E12">
        <w:tc>
          <w:tcPr>
            <w:tcW w:w="988" w:type="dxa"/>
            <w:tcBorders>
              <w:top w:val="nil"/>
              <w:left w:val="single" w:sz="4" w:space="0" w:color="000000"/>
              <w:bottom w:val="single" w:sz="4" w:space="0" w:color="000000"/>
              <w:right w:val="nil"/>
            </w:tcBorders>
            <w:vAlign w:val="center"/>
          </w:tcPr>
          <w:p w14:paraId="595B716F"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36FBF9B5" w14:textId="77777777" w:rsidTr="00981E12">
        <w:tc>
          <w:tcPr>
            <w:tcW w:w="988" w:type="dxa"/>
            <w:tcBorders>
              <w:top w:val="nil"/>
              <w:left w:val="single" w:sz="4" w:space="0" w:color="000000"/>
              <w:bottom w:val="single" w:sz="4" w:space="0" w:color="000000"/>
              <w:right w:val="nil"/>
            </w:tcBorders>
            <w:vAlign w:val="center"/>
          </w:tcPr>
          <w:p w14:paraId="12FAB35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39E277E9" w14:textId="77777777" w:rsidTr="00981E12">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1</w:t>
            </w:r>
          </w:p>
        </w:tc>
      </w:tr>
      <w:tr w:rsidR="000948FC" w:rsidRPr="000948FC" w14:paraId="4121F3EF" w14:textId="77777777" w:rsidTr="00981E12">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48E7AA0" w14:textId="77777777" w:rsidTr="00981E12">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5067070" w14:textId="77777777" w:rsidTr="00981E12">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2</w:t>
            </w:r>
          </w:p>
        </w:tc>
      </w:tr>
      <w:tr w:rsidR="000948FC" w:rsidRPr="000948FC" w14:paraId="168DC3C2" w14:textId="77777777" w:rsidTr="00981E12">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Раменского муниципального </w:t>
            </w:r>
            <w:r w:rsidRPr="000948FC">
              <w:rPr>
                <w:rFonts w:ascii="Times New Roman" w:eastAsia="Times New Roman" w:hAnsi="Times New Roman" w:cs="Times New Roman"/>
                <w:sz w:val="24"/>
                <w:szCs w:val="24"/>
                <w:lang w:eastAsia="ru-RU"/>
              </w:rPr>
              <w:lastRenderedPageBreak/>
              <w:t>района Московской области"</w:t>
            </w:r>
          </w:p>
        </w:tc>
        <w:tc>
          <w:tcPr>
            <w:tcW w:w="1366" w:type="dxa"/>
            <w:vAlign w:val="center"/>
          </w:tcPr>
          <w:p w14:paraId="28EC914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lastRenderedPageBreak/>
              <w:t>3</w:t>
            </w:r>
          </w:p>
        </w:tc>
      </w:tr>
      <w:tr w:rsidR="000948FC" w:rsidRPr="000948FC" w14:paraId="75EF8E6F" w14:textId="77777777" w:rsidTr="00981E12">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lastRenderedPageBreak/>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72A8A825" w14:textId="77777777" w:rsidTr="00981E12">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r w:rsidR="000948FC" w:rsidRPr="000948FC" w14:paraId="6157751F"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7195922D" w14:textId="77777777" w:rsidTr="00981E12">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6779DEB0" w14:textId="77777777" w:rsidTr="00981E12">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4601FEB3" w14:textId="77777777" w:rsidTr="00981E12">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0A338DB7" w14:textId="77777777" w:rsidTr="00981E12">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948FC" w:rsidRPr="000948FC" w14:paraId="2857D02E" w14:textId="77777777" w:rsidTr="00981E12">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4</w:t>
            </w:r>
          </w:p>
        </w:tc>
      </w:tr>
      <w:tr w:rsidR="000A4144" w:rsidRPr="000948FC" w14:paraId="1061C85D" w14:textId="77777777" w:rsidTr="00981E12">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0948FC" w:rsidRDefault="000A4144" w:rsidP="000A4144">
            <w:pPr>
              <w:jc w:val="center"/>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0948FC" w:rsidRDefault="000A4144" w:rsidP="000A4144">
            <w:pPr>
              <w:jc w:val="both"/>
              <w:rPr>
                <w:rFonts w:ascii="Times New Roman" w:eastAsia="Times New Roman" w:hAnsi="Times New Roman" w:cs="Times New Roman"/>
                <w:sz w:val="24"/>
                <w:szCs w:val="24"/>
                <w:lang w:eastAsia="ru-RU"/>
              </w:rPr>
            </w:pPr>
            <w:r w:rsidRPr="000948FC">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0948FC" w:rsidRDefault="000A4144" w:rsidP="000A4144">
            <w:pPr>
              <w:jc w:val="center"/>
              <w:rPr>
                <w:rFonts w:ascii="Times New Roman" w:hAnsi="Times New Roman" w:cs="Times New Roman"/>
                <w:sz w:val="24"/>
                <w:szCs w:val="24"/>
              </w:rPr>
            </w:pPr>
            <w:r w:rsidRPr="000948FC">
              <w:rPr>
                <w:rFonts w:ascii="Times New Roman" w:hAnsi="Times New Roman" w:cs="Times New Roman"/>
                <w:sz w:val="24"/>
                <w:szCs w:val="24"/>
              </w:rPr>
              <w:t>3</w:t>
            </w:r>
          </w:p>
        </w:tc>
      </w:tr>
    </w:tbl>
    <w:p w14:paraId="125048B7" w14:textId="77777777" w:rsidR="000A4144" w:rsidRPr="000948FC" w:rsidRDefault="000A4144" w:rsidP="000A4144">
      <w:pPr>
        <w:spacing w:after="0" w:line="240" w:lineRule="auto"/>
        <w:rPr>
          <w:rFonts w:ascii="Times New Roman" w:hAnsi="Times New Roman" w:cs="Times New Roman"/>
          <w:b/>
          <w:sz w:val="24"/>
          <w:szCs w:val="24"/>
        </w:rPr>
      </w:pPr>
    </w:p>
    <w:p w14:paraId="42B5AB29" w14:textId="77777777" w:rsidR="00EC61A9" w:rsidRPr="000948FC" w:rsidRDefault="00EC61A9" w:rsidP="000A4144">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sectPr w:rsidR="00EC61A9" w:rsidRPr="000948FC"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FF9F3" w14:textId="77777777" w:rsidR="00474544" w:rsidRDefault="00474544" w:rsidP="00EC61A9">
      <w:pPr>
        <w:spacing w:after="0" w:line="240" w:lineRule="auto"/>
      </w:pPr>
      <w:r>
        <w:separator/>
      </w:r>
    </w:p>
  </w:endnote>
  <w:endnote w:type="continuationSeparator" w:id="0">
    <w:p w14:paraId="02481DF2" w14:textId="77777777" w:rsidR="00474544" w:rsidRDefault="00474544"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0BBA" w14:textId="77777777" w:rsidR="00474544" w:rsidRDefault="00474544" w:rsidP="00EC61A9">
      <w:pPr>
        <w:spacing w:after="0" w:line="240" w:lineRule="auto"/>
      </w:pPr>
      <w:r>
        <w:separator/>
      </w:r>
    </w:p>
  </w:footnote>
  <w:footnote w:type="continuationSeparator" w:id="0">
    <w:p w14:paraId="77D061E2" w14:textId="77777777" w:rsidR="00474544" w:rsidRDefault="00474544" w:rsidP="00EC61A9">
      <w:pPr>
        <w:spacing w:after="0" w:line="240" w:lineRule="auto"/>
      </w:pPr>
      <w:r>
        <w:continuationSeparator/>
      </w:r>
    </w:p>
  </w:footnote>
  <w:footnote w:id="1">
    <w:p w14:paraId="018DBE32" w14:textId="77777777" w:rsidR="00474544" w:rsidRDefault="00474544"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474544" w:rsidRDefault="00474544"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15:restartNumberingAfterBreak="0">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ED"/>
    <w:rsid w:val="0000308C"/>
    <w:rsid w:val="000035C8"/>
    <w:rsid w:val="00010821"/>
    <w:rsid w:val="00015ADD"/>
    <w:rsid w:val="00023EBF"/>
    <w:rsid w:val="0002580A"/>
    <w:rsid w:val="00041009"/>
    <w:rsid w:val="00041A2A"/>
    <w:rsid w:val="00044ADD"/>
    <w:rsid w:val="00045770"/>
    <w:rsid w:val="00045F06"/>
    <w:rsid w:val="00051D65"/>
    <w:rsid w:val="00054F03"/>
    <w:rsid w:val="0006633D"/>
    <w:rsid w:val="00093741"/>
    <w:rsid w:val="000948FC"/>
    <w:rsid w:val="000A0045"/>
    <w:rsid w:val="000A4054"/>
    <w:rsid w:val="000A4144"/>
    <w:rsid w:val="000A6ABC"/>
    <w:rsid w:val="000C5600"/>
    <w:rsid w:val="000C7DC9"/>
    <w:rsid w:val="000D3F5C"/>
    <w:rsid w:val="000E2461"/>
    <w:rsid w:val="000F3677"/>
    <w:rsid w:val="00100A8F"/>
    <w:rsid w:val="001155B4"/>
    <w:rsid w:val="00120F2A"/>
    <w:rsid w:val="00125FB4"/>
    <w:rsid w:val="00143028"/>
    <w:rsid w:val="0014527F"/>
    <w:rsid w:val="00146B44"/>
    <w:rsid w:val="00153BDF"/>
    <w:rsid w:val="001632F2"/>
    <w:rsid w:val="0017343C"/>
    <w:rsid w:val="00176C8A"/>
    <w:rsid w:val="00184F85"/>
    <w:rsid w:val="0019610B"/>
    <w:rsid w:val="00197D0E"/>
    <w:rsid w:val="001A320B"/>
    <w:rsid w:val="001B187F"/>
    <w:rsid w:val="001B50E2"/>
    <w:rsid w:val="001C0E6B"/>
    <w:rsid w:val="001C21CB"/>
    <w:rsid w:val="001D0A84"/>
    <w:rsid w:val="001E4C45"/>
    <w:rsid w:val="00211DD9"/>
    <w:rsid w:val="00217079"/>
    <w:rsid w:val="0021715B"/>
    <w:rsid w:val="00221CB4"/>
    <w:rsid w:val="002223A9"/>
    <w:rsid w:val="00224229"/>
    <w:rsid w:val="00224248"/>
    <w:rsid w:val="00226D48"/>
    <w:rsid w:val="0024054B"/>
    <w:rsid w:val="00240D83"/>
    <w:rsid w:val="00243214"/>
    <w:rsid w:val="00245CB5"/>
    <w:rsid w:val="00250465"/>
    <w:rsid w:val="00257F74"/>
    <w:rsid w:val="00261ED3"/>
    <w:rsid w:val="002641AA"/>
    <w:rsid w:val="00266981"/>
    <w:rsid w:val="00277190"/>
    <w:rsid w:val="00284859"/>
    <w:rsid w:val="00285BA3"/>
    <w:rsid w:val="0029541E"/>
    <w:rsid w:val="002A00CB"/>
    <w:rsid w:val="002A2590"/>
    <w:rsid w:val="002B350C"/>
    <w:rsid w:val="002B51B4"/>
    <w:rsid w:val="002C46B1"/>
    <w:rsid w:val="002C54AA"/>
    <w:rsid w:val="002D206C"/>
    <w:rsid w:val="002D3285"/>
    <w:rsid w:val="002E00A1"/>
    <w:rsid w:val="002E4CAA"/>
    <w:rsid w:val="003002AA"/>
    <w:rsid w:val="00303E5F"/>
    <w:rsid w:val="003063F7"/>
    <w:rsid w:val="00307E21"/>
    <w:rsid w:val="00307EB2"/>
    <w:rsid w:val="003164D1"/>
    <w:rsid w:val="00317761"/>
    <w:rsid w:val="00320AB1"/>
    <w:rsid w:val="00320F84"/>
    <w:rsid w:val="00330AF2"/>
    <w:rsid w:val="003405AF"/>
    <w:rsid w:val="00350DAC"/>
    <w:rsid w:val="00355590"/>
    <w:rsid w:val="003600B0"/>
    <w:rsid w:val="00361E7E"/>
    <w:rsid w:val="0036642B"/>
    <w:rsid w:val="00370354"/>
    <w:rsid w:val="00370944"/>
    <w:rsid w:val="003709AD"/>
    <w:rsid w:val="003714A6"/>
    <w:rsid w:val="00377981"/>
    <w:rsid w:val="00380AA5"/>
    <w:rsid w:val="0038609A"/>
    <w:rsid w:val="00395BA2"/>
    <w:rsid w:val="003B0309"/>
    <w:rsid w:val="003B1345"/>
    <w:rsid w:val="003C1233"/>
    <w:rsid w:val="003C3F64"/>
    <w:rsid w:val="003C5DCF"/>
    <w:rsid w:val="003D04E1"/>
    <w:rsid w:val="003E0E2D"/>
    <w:rsid w:val="003E3D46"/>
    <w:rsid w:val="003F4547"/>
    <w:rsid w:val="003F647B"/>
    <w:rsid w:val="00406D0D"/>
    <w:rsid w:val="004127B8"/>
    <w:rsid w:val="00415427"/>
    <w:rsid w:val="00421F4A"/>
    <w:rsid w:val="004351E9"/>
    <w:rsid w:val="004403EB"/>
    <w:rsid w:val="00440891"/>
    <w:rsid w:val="004412D9"/>
    <w:rsid w:val="00443896"/>
    <w:rsid w:val="00443E31"/>
    <w:rsid w:val="00447A22"/>
    <w:rsid w:val="00452DA5"/>
    <w:rsid w:val="00457C32"/>
    <w:rsid w:val="00460192"/>
    <w:rsid w:val="00461120"/>
    <w:rsid w:val="00466969"/>
    <w:rsid w:val="00471248"/>
    <w:rsid w:val="00474544"/>
    <w:rsid w:val="00476295"/>
    <w:rsid w:val="0048000B"/>
    <w:rsid w:val="00482122"/>
    <w:rsid w:val="00483DD0"/>
    <w:rsid w:val="00487720"/>
    <w:rsid w:val="00487FBB"/>
    <w:rsid w:val="004950FB"/>
    <w:rsid w:val="004A1752"/>
    <w:rsid w:val="004B3871"/>
    <w:rsid w:val="004B7FDC"/>
    <w:rsid w:val="004C7C27"/>
    <w:rsid w:val="004D69B3"/>
    <w:rsid w:val="004E3055"/>
    <w:rsid w:val="004E35B9"/>
    <w:rsid w:val="004F17E4"/>
    <w:rsid w:val="00501D05"/>
    <w:rsid w:val="00502263"/>
    <w:rsid w:val="0050296C"/>
    <w:rsid w:val="00505448"/>
    <w:rsid w:val="005110BC"/>
    <w:rsid w:val="00524670"/>
    <w:rsid w:val="005271D0"/>
    <w:rsid w:val="005319A9"/>
    <w:rsid w:val="00533FE3"/>
    <w:rsid w:val="00535E9D"/>
    <w:rsid w:val="00536095"/>
    <w:rsid w:val="005430ED"/>
    <w:rsid w:val="00572287"/>
    <w:rsid w:val="0057261F"/>
    <w:rsid w:val="0057448F"/>
    <w:rsid w:val="0059380A"/>
    <w:rsid w:val="00593EF4"/>
    <w:rsid w:val="005A39D3"/>
    <w:rsid w:val="005A59D1"/>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77018"/>
    <w:rsid w:val="00694916"/>
    <w:rsid w:val="00697F9B"/>
    <w:rsid w:val="006A0D13"/>
    <w:rsid w:val="006A422E"/>
    <w:rsid w:val="006B1146"/>
    <w:rsid w:val="006B1AB7"/>
    <w:rsid w:val="006C42C8"/>
    <w:rsid w:val="006E3767"/>
    <w:rsid w:val="006E6D48"/>
    <w:rsid w:val="006F0D4B"/>
    <w:rsid w:val="00700644"/>
    <w:rsid w:val="007137ED"/>
    <w:rsid w:val="0074332E"/>
    <w:rsid w:val="00756528"/>
    <w:rsid w:val="007667A4"/>
    <w:rsid w:val="007758CC"/>
    <w:rsid w:val="00776177"/>
    <w:rsid w:val="007860EC"/>
    <w:rsid w:val="00790522"/>
    <w:rsid w:val="00795A36"/>
    <w:rsid w:val="007B2E47"/>
    <w:rsid w:val="007B2F0F"/>
    <w:rsid w:val="007B62AD"/>
    <w:rsid w:val="007C415F"/>
    <w:rsid w:val="007D78AC"/>
    <w:rsid w:val="007E0217"/>
    <w:rsid w:val="007E0F45"/>
    <w:rsid w:val="007E5E39"/>
    <w:rsid w:val="007E62E3"/>
    <w:rsid w:val="007F161E"/>
    <w:rsid w:val="007F2EF9"/>
    <w:rsid w:val="00800CAD"/>
    <w:rsid w:val="00801A36"/>
    <w:rsid w:val="00811F49"/>
    <w:rsid w:val="008149F8"/>
    <w:rsid w:val="008160A7"/>
    <w:rsid w:val="008175E9"/>
    <w:rsid w:val="00824CCE"/>
    <w:rsid w:val="00831159"/>
    <w:rsid w:val="00831262"/>
    <w:rsid w:val="00836056"/>
    <w:rsid w:val="0083652F"/>
    <w:rsid w:val="00846E18"/>
    <w:rsid w:val="00853624"/>
    <w:rsid w:val="00857D18"/>
    <w:rsid w:val="00883116"/>
    <w:rsid w:val="008933F0"/>
    <w:rsid w:val="00893E13"/>
    <w:rsid w:val="008A222F"/>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45FC1"/>
    <w:rsid w:val="0095495E"/>
    <w:rsid w:val="00955FF3"/>
    <w:rsid w:val="00956035"/>
    <w:rsid w:val="009574B5"/>
    <w:rsid w:val="009650EF"/>
    <w:rsid w:val="00966FC1"/>
    <w:rsid w:val="009701B9"/>
    <w:rsid w:val="0098049E"/>
    <w:rsid w:val="00980B97"/>
    <w:rsid w:val="00981E12"/>
    <w:rsid w:val="00982A0E"/>
    <w:rsid w:val="00983A8E"/>
    <w:rsid w:val="009904CA"/>
    <w:rsid w:val="00995480"/>
    <w:rsid w:val="00997F2A"/>
    <w:rsid w:val="009A30FB"/>
    <w:rsid w:val="009A47B9"/>
    <w:rsid w:val="009A6433"/>
    <w:rsid w:val="009C2F75"/>
    <w:rsid w:val="009C4A04"/>
    <w:rsid w:val="009D4122"/>
    <w:rsid w:val="009E0C7E"/>
    <w:rsid w:val="009E3E4E"/>
    <w:rsid w:val="00A054B9"/>
    <w:rsid w:val="00A06A64"/>
    <w:rsid w:val="00A15A48"/>
    <w:rsid w:val="00A17F50"/>
    <w:rsid w:val="00A21718"/>
    <w:rsid w:val="00A2532E"/>
    <w:rsid w:val="00A30752"/>
    <w:rsid w:val="00A308D2"/>
    <w:rsid w:val="00A30E87"/>
    <w:rsid w:val="00A34961"/>
    <w:rsid w:val="00A5418B"/>
    <w:rsid w:val="00A56A0F"/>
    <w:rsid w:val="00A62611"/>
    <w:rsid w:val="00A67134"/>
    <w:rsid w:val="00A7393D"/>
    <w:rsid w:val="00A75041"/>
    <w:rsid w:val="00A75124"/>
    <w:rsid w:val="00A76893"/>
    <w:rsid w:val="00A772A4"/>
    <w:rsid w:val="00A81BD0"/>
    <w:rsid w:val="00A8317C"/>
    <w:rsid w:val="00A835E9"/>
    <w:rsid w:val="00A90D7B"/>
    <w:rsid w:val="00A95C08"/>
    <w:rsid w:val="00A970E0"/>
    <w:rsid w:val="00AA1507"/>
    <w:rsid w:val="00AA1A3B"/>
    <w:rsid w:val="00AA7F1D"/>
    <w:rsid w:val="00AB18E9"/>
    <w:rsid w:val="00AC58C8"/>
    <w:rsid w:val="00AD796F"/>
    <w:rsid w:val="00AE5253"/>
    <w:rsid w:val="00AE5D93"/>
    <w:rsid w:val="00AF337E"/>
    <w:rsid w:val="00B02AD0"/>
    <w:rsid w:val="00B10350"/>
    <w:rsid w:val="00B26644"/>
    <w:rsid w:val="00B3485A"/>
    <w:rsid w:val="00B47529"/>
    <w:rsid w:val="00B500E8"/>
    <w:rsid w:val="00B55FC1"/>
    <w:rsid w:val="00B66448"/>
    <w:rsid w:val="00B669EB"/>
    <w:rsid w:val="00B77402"/>
    <w:rsid w:val="00B837DA"/>
    <w:rsid w:val="00B843BD"/>
    <w:rsid w:val="00B864B2"/>
    <w:rsid w:val="00B93558"/>
    <w:rsid w:val="00BA32D5"/>
    <w:rsid w:val="00BB1196"/>
    <w:rsid w:val="00BB27EB"/>
    <w:rsid w:val="00BB5695"/>
    <w:rsid w:val="00BC0B07"/>
    <w:rsid w:val="00BD7606"/>
    <w:rsid w:val="00BE22A2"/>
    <w:rsid w:val="00BE3926"/>
    <w:rsid w:val="00BE4038"/>
    <w:rsid w:val="00BF1C11"/>
    <w:rsid w:val="00C00042"/>
    <w:rsid w:val="00C14F2C"/>
    <w:rsid w:val="00C273A3"/>
    <w:rsid w:val="00C273B9"/>
    <w:rsid w:val="00C46409"/>
    <w:rsid w:val="00C50EA5"/>
    <w:rsid w:val="00C51D39"/>
    <w:rsid w:val="00C610F4"/>
    <w:rsid w:val="00C74329"/>
    <w:rsid w:val="00C744DE"/>
    <w:rsid w:val="00C80B20"/>
    <w:rsid w:val="00C85BE1"/>
    <w:rsid w:val="00C85E45"/>
    <w:rsid w:val="00CA0562"/>
    <w:rsid w:val="00CA1E7D"/>
    <w:rsid w:val="00CA6141"/>
    <w:rsid w:val="00CB74FB"/>
    <w:rsid w:val="00CC0E2F"/>
    <w:rsid w:val="00CC0F7C"/>
    <w:rsid w:val="00CD0425"/>
    <w:rsid w:val="00CD2954"/>
    <w:rsid w:val="00CD2CA0"/>
    <w:rsid w:val="00D0479C"/>
    <w:rsid w:val="00D1035F"/>
    <w:rsid w:val="00D16F2A"/>
    <w:rsid w:val="00D25CE1"/>
    <w:rsid w:val="00D32E50"/>
    <w:rsid w:val="00D337BA"/>
    <w:rsid w:val="00D3516F"/>
    <w:rsid w:val="00D36057"/>
    <w:rsid w:val="00D55812"/>
    <w:rsid w:val="00D615D9"/>
    <w:rsid w:val="00D76AEF"/>
    <w:rsid w:val="00D976EC"/>
    <w:rsid w:val="00DA7795"/>
    <w:rsid w:val="00DB17B0"/>
    <w:rsid w:val="00DC0764"/>
    <w:rsid w:val="00DC4839"/>
    <w:rsid w:val="00DC762C"/>
    <w:rsid w:val="00DD2F71"/>
    <w:rsid w:val="00DD5200"/>
    <w:rsid w:val="00DE28AA"/>
    <w:rsid w:val="00DE6312"/>
    <w:rsid w:val="00DE7BE5"/>
    <w:rsid w:val="00DE7D91"/>
    <w:rsid w:val="00DF1746"/>
    <w:rsid w:val="00DF3520"/>
    <w:rsid w:val="00DF3A85"/>
    <w:rsid w:val="00DF5011"/>
    <w:rsid w:val="00E11427"/>
    <w:rsid w:val="00E12CC7"/>
    <w:rsid w:val="00E13B29"/>
    <w:rsid w:val="00E2407C"/>
    <w:rsid w:val="00E5488F"/>
    <w:rsid w:val="00E5526D"/>
    <w:rsid w:val="00E57064"/>
    <w:rsid w:val="00E57CF8"/>
    <w:rsid w:val="00E624D7"/>
    <w:rsid w:val="00E62CC3"/>
    <w:rsid w:val="00E850C7"/>
    <w:rsid w:val="00E863F1"/>
    <w:rsid w:val="00E9120E"/>
    <w:rsid w:val="00E91EE4"/>
    <w:rsid w:val="00E94A5E"/>
    <w:rsid w:val="00E94EE8"/>
    <w:rsid w:val="00EA7F8A"/>
    <w:rsid w:val="00EC2890"/>
    <w:rsid w:val="00EC4BE5"/>
    <w:rsid w:val="00EC61A9"/>
    <w:rsid w:val="00ED75FF"/>
    <w:rsid w:val="00EE3062"/>
    <w:rsid w:val="00EE5D87"/>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9642F"/>
    <w:rsid w:val="00FA1AEA"/>
    <w:rsid w:val="00FA4E18"/>
    <w:rsid w:val="00FB1051"/>
    <w:rsid w:val="00FC2461"/>
    <w:rsid w:val="00FC5A4E"/>
    <w:rsid w:val="00FD0BD0"/>
    <w:rsid w:val="00FD153D"/>
    <w:rsid w:val="00FD42BE"/>
    <w:rsid w:val="00FD5F42"/>
    <w:rsid w:val="00FE0CA0"/>
    <w:rsid w:val="00FE32B0"/>
    <w:rsid w:val="00FE4C59"/>
    <w:rsid w:val="00FE6705"/>
    <w:rsid w:val="00FF3E0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F5D985A9-38BF-4B34-969C-E0757725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 w:type="table" w:customStyle="1" w:styleId="130">
    <w:name w:val="Сетка таблицы13"/>
    <w:basedOn w:val="a3"/>
    <w:next w:val="ae"/>
    <w:uiPriority w:val="59"/>
    <w:rsid w:val="002E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1%83%D0%BD%D0%B8%D1%81" TargetMode="External"/><Relationship Id="rId21" Type="http://schemas.openxmlformats.org/officeDocument/2006/relationships/hyperlink" Target="https://ru.wikipedia.org/wiki/%D0%9B%D0%B0%D1%82%D0%B2%D0%B8%D1%8F" TargetMode="External"/><Relationship Id="rId42" Type="http://schemas.openxmlformats.org/officeDocument/2006/relationships/hyperlink" Target="https://ru.wikipedia.org/wiki/%D0%92%D1%8C%D0%B5%D1%82%D0%BD%D0%B0%D0%BC" TargetMode="External"/><Relationship Id="rId63" Type="http://schemas.openxmlformats.org/officeDocument/2006/relationships/hyperlink" Target="https://ru.wikipedia.org/wiki/%D0%A1%D0%B5%D1%80%D0%B1%D0%B8%D1%8F" TargetMode="External"/><Relationship Id="rId84" Type="http://schemas.openxmlformats.org/officeDocument/2006/relationships/hyperlink" Target="https://ru.wikipedia.org/wiki/%D0%9F%D0%BE%D0%BB%D1%8C%D1%88%D0%B0" TargetMode="External"/><Relationship Id="rId138" Type="http://schemas.openxmlformats.org/officeDocument/2006/relationships/hyperlink" Target="https://ru.wikipedia.org/wiki/%D0%9B%D0%B8%D1%82%D0%B2%D0%B0" TargetMode="External"/><Relationship Id="rId159" Type="http://schemas.openxmlformats.org/officeDocument/2006/relationships/hyperlink" Target="https://ru.wikipedia.org/wiki/%D0%93%D1%80%D0%B5%D1%86%D0%B8%D1%8F" TargetMode="External"/><Relationship Id="rId170" Type="http://schemas.openxmlformats.org/officeDocument/2006/relationships/hyperlink" Target="https://ru.wikipedia.org/wiki/%D0%9F%D0%B0%D0%BD%D0%B0%D0%BC%D0%B0" TargetMode="External"/><Relationship Id="rId191" Type="http://schemas.openxmlformats.org/officeDocument/2006/relationships/hyperlink" Target="https://ru.wikipedia.org/wiki/%D0%93%D0%BE%D0%BD%D0%BA%D0%BE%D0%BD%D0%B3" TargetMode="External"/><Relationship Id="rId205" Type="http://schemas.openxmlformats.org/officeDocument/2006/relationships/hyperlink" Target="https://ru.wikipedia.org/wiki/%D0%A5%D0%BE%D1%80%D0%B2%D0%B0%D1%82%D0%B8%D1%8F" TargetMode="External"/><Relationship Id="rId226" Type="http://schemas.openxmlformats.org/officeDocument/2006/relationships/hyperlink" Target="https://ru.wikipedia.org/wiki/%D0%A0%D0%B5%D1%81%D0%BF%D1%83%D0%B1%D0%BB%D0%B8%D0%BA%D0%B0_%D0%9C%D0%B0%D0%BA%D0%B5%D0%B4%D0%BE%D0%BD%D0%B8%D1%8F" TargetMode="External"/><Relationship Id="rId107" Type="http://schemas.openxmlformats.org/officeDocument/2006/relationships/hyperlink" Target="https://ru.wikipedia.org/wiki/%D0%9A%D1%83%D0%B1%D0%B0" TargetMode="External"/><Relationship Id="rId11" Type="http://schemas.openxmlformats.org/officeDocument/2006/relationships/hyperlink" Target="https://ru.wikipedia.org/wiki/%D0%91%D0%BE%D1%81%D0%BD%D0%B8%D1%8F_%D0%B8_%D0%93%D0%B5%D1%80%D1%86%D0%B5%D0%B3%D0%BE%D0%B2%D0%B8%D0%BD%D0%B0" TargetMode="External"/><Relationship Id="rId32" Type="http://schemas.openxmlformats.org/officeDocument/2006/relationships/hyperlink" Target="https://ru.wikipedia.org/wiki/%D0%A7%D0%B5%D1%85%D0%B8%D1%8F" TargetMode="External"/><Relationship Id="rId53" Type="http://schemas.openxmlformats.org/officeDocument/2006/relationships/hyperlink" Target="https://ru.wikipedia.org/wiki/%D0%9C%D0%BE%D0%BD%D0%B3%D0%BE%D0%BB%D0%B8%D1%8F" TargetMode="External"/><Relationship Id="rId74" Type="http://schemas.openxmlformats.org/officeDocument/2006/relationships/hyperlink" Target="https://ru.wikipedia.org/wiki/%D0%9A%D0%B8%D1%82%D0%B0%D0%B9%D1%81%D0%BA%D0%B0%D1%8F_%D0%9D%D0%B0%D1%80%D0%BE%D0%B4%D0%BD%D0%B0%D1%8F_%D0%A0%D0%B5%D1%81%D0%BF%D1%83%D0%B1%D0%BB%D0%B8%D0%BA%D0%B0" TargetMode="External"/><Relationship Id="rId128" Type="http://schemas.openxmlformats.org/officeDocument/2006/relationships/hyperlink" Target="https://ru.wikipedia.org/wiki/%D0%92%D0%B5%D0%BD%D0%B3%D1%80%D0%B8%D1%8F" TargetMode="External"/><Relationship Id="rId149" Type="http://schemas.openxmlformats.org/officeDocument/2006/relationships/hyperlink" Target="https://ru.wikipedia.org/wiki/%D0%AD%D1%81%D1%82%D0%BE%D0%BD%D0%B8%D1%8F" TargetMode="External"/><Relationship Id="rId5" Type="http://schemas.openxmlformats.org/officeDocument/2006/relationships/webSettings" Target="webSettings.xml"/><Relationship Id="rId95" Type="http://schemas.openxmlformats.org/officeDocument/2006/relationships/hyperlink" Target="https://ru.wikipedia.org/wiki/%D0%90%D0%BB%D0%B1%D0%B0%D0%BD%D0%B8%D1%8F" TargetMode="External"/><Relationship Id="rId160" Type="http://schemas.openxmlformats.org/officeDocument/2006/relationships/hyperlink" Target="https://ru.wikipedia.org/wiki/%D0%98%D0%B7%D1%80%D0%B0%D0%B8%D0%BB%D1%8C" TargetMode="External"/><Relationship Id="rId181" Type="http://schemas.openxmlformats.org/officeDocument/2006/relationships/hyperlink" Target="https://ru.wikipedia.org/wiki/%D0%A3%D1%80%D1%83%D0%B3%D0%B2%D0%B0%D0%B9" TargetMode="External"/><Relationship Id="rId216" Type="http://schemas.openxmlformats.org/officeDocument/2006/relationships/hyperlink" Target="https://ru.wikipedia.org/wiki/%D0%92%D1%8C%D0%B5%D1%82%D0%BD%D0%B0%D0%BC" TargetMode="External"/><Relationship Id="rId237" Type="http://schemas.openxmlformats.org/officeDocument/2006/relationships/hyperlink" Target="https://ru.wikipedia.org/wiki/%D0%A1%D0%B5%D1%80%D0%B1%D0%B8%D1%8F" TargetMode="External"/><Relationship Id="rId22" Type="http://schemas.openxmlformats.org/officeDocument/2006/relationships/hyperlink" Target="https://ru.wikipedia.org/wiki/%D0%9B%D0%B8%D1%82%D0%B2%D0%B0" TargetMode="External"/><Relationship Id="rId43" Type="http://schemas.openxmlformats.org/officeDocument/2006/relationships/hyperlink" Target="https://ru.wikipedia.org/wiki/%D0%93%D1%80%D0%B5%D1%86%D0%B8%D1%8F" TargetMode="External"/><Relationship Id="rId64" Type="http://schemas.openxmlformats.org/officeDocument/2006/relationships/hyperlink" Target="https://ru.wikipedia.org/wiki/%D0%A7%D0%B5%D1%80%D0%BD%D0%BE%D0%B3%D0%BE%D1%80%D0%B8%D1%8F" TargetMode="External"/><Relationship Id="rId118" Type="http://schemas.openxmlformats.org/officeDocument/2006/relationships/hyperlink" Target="https://ru.wikipedia.org/wiki/%D0%A5%D0%BE%D1%80%D0%B2%D0%B0%D1%82%D0%B8%D1%8F" TargetMode="External"/><Relationship Id="rId139" Type="http://schemas.openxmlformats.org/officeDocument/2006/relationships/hyperlink" Target="https://ru.wikipedia.org/wiki/%D0%A0%D0%B5%D1%81%D0%BF%D1%83%D0%B1%D0%BB%D0%B8%D0%BA%D0%B0_%D0%9C%D0%B0%D0%BA%D0%B5%D0%B4%D0%BE%D0%BD%D0%B8%D1%8F" TargetMode="External"/><Relationship Id="rId85" Type="http://schemas.openxmlformats.org/officeDocument/2006/relationships/hyperlink" Target="https://ru.wikipedia.org/wiki/%D0%A0%D1%83%D0%BC%D1%8B%D0%BD%D0%B8%D1%8F" TargetMode="External"/><Relationship Id="rId150" Type="http://schemas.openxmlformats.org/officeDocument/2006/relationships/hyperlink" Target="https://ru.wikipedia.org/wiki/%D0%A1%D0%B5%D1%80%D0%B1%D0%B8%D1%8F" TargetMode="External"/><Relationship Id="rId171" Type="http://schemas.openxmlformats.org/officeDocument/2006/relationships/hyperlink" Target="https://ru.wikipedia.org/wiki/%D0%9F%D0%BE%D0%BB%D1%8C%D1%88%D0%B0" TargetMode="External"/><Relationship Id="rId192" Type="http://schemas.openxmlformats.org/officeDocument/2006/relationships/hyperlink" Target="https://ru.wikipedia.org/wiki/%D0%9C%D0%B0%D0%BA%D0%B0%D0%BE" TargetMode="External"/><Relationship Id="rId206" Type="http://schemas.openxmlformats.org/officeDocument/2006/relationships/hyperlink" Target="https://ru.wikipedia.org/wiki/%D0%A7%D0%B5%D1%85%D0%B8%D1%8F" TargetMode="External"/><Relationship Id="rId227" Type="http://schemas.openxmlformats.org/officeDocument/2006/relationships/hyperlink" Target="https://ru.wikipedia.org/wiki/%D0%9C%D0%BE%D0%BD%D0%B3%D0%BE%D0%BB%D0%B8%D1%8F" TargetMode="External"/><Relationship Id="rId12" Type="http://schemas.openxmlformats.org/officeDocument/2006/relationships/hyperlink" Target="https://ru.wikipedia.org/wiki/%D0%92%D0%B5%D0%BD%D0%B3%D1%80%D0%B8%D1%8F" TargetMode="External"/><Relationship Id="rId33" Type="http://schemas.openxmlformats.org/officeDocument/2006/relationships/hyperlink" Target="https://ru.wikipedia.org/wiki/%D0%AD%D1%81%D1%82%D0%BE%D0%BD%D0%B8%D1%8F" TargetMode="External"/><Relationship Id="rId108" Type="http://schemas.openxmlformats.org/officeDocument/2006/relationships/hyperlink" Target="https://ru.wikipedia.org/wiki/%D0%9B%D0%B0%D1%82%D0%B2%D0%B8%D1%8F" TargetMode="External"/><Relationship Id="rId129" Type="http://schemas.openxmlformats.org/officeDocument/2006/relationships/hyperlink" Target="https://ru.wikipedia.org/wiki/%D0%92%D1%8C%D0%B5%D1%82%D0%BD%D0%B0%D0%BC" TargetMode="External"/><Relationship Id="rId54" Type="http://schemas.openxmlformats.org/officeDocument/2006/relationships/hyperlink" Target="https://ru.wikipedia.org/wiki/%D0%9F%D0%B0%D0%BD%D0%B0%D0%BC%D0%B0" TargetMode="External"/><Relationship Id="rId75" Type="http://schemas.openxmlformats.org/officeDocument/2006/relationships/hyperlink" Target="https://ru.wikipedia.org/wiki/%D0%93%D0%BE%D0%BD%D0%BA%D0%BE%D0%BD%D0%B3" TargetMode="External"/><Relationship Id="rId96" Type="http://schemas.openxmlformats.org/officeDocument/2006/relationships/hyperlink" Target="https://ru.wikipedia.org/wiki/%D0%90%D0%BB%D0%B6%D0%B8%D1%80" TargetMode="External"/><Relationship Id="rId140" Type="http://schemas.openxmlformats.org/officeDocument/2006/relationships/hyperlink" Target="https://ru.wikipedia.org/wiki/%D0%9C%D0%BE%D0%BD%D0%B3%D0%BE%D0%BB%D0%B8%D1%8F" TargetMode="External"/><Relationship Id="rId161" Type="http://schemas.openxmlformats.org/officeDocument/2006/relationships/hyperlink" Target="https://ru.wikipedia.org/wiki/%D0%9A%D0%B8%D1%82%D0%B0%D0%B9%D1%81%D0%BA%D0%B0%D1%8F_%D0%9D%D0%B0%D1%80%D0%BE%D0%B4%D0%BD%D0%B0%D1%8F_%D0%A0%D0%B5%D1%81%D0%BF%D1%83%D0%B1%D0%BB%D0%B8%D0%BA%D0%B0" TargetMode="External"/><Relationship Id="rId182" Type="http://schemas.openxmlformats.org/officeDocument/2006/relationships/hyperlink" Target="https://ru.wikipedia.org/wiki/%D0%90%D0%BB%D0%B1%D0%B0%D0%BD%D0%B8%D1%8F" TargetMode="External"/><Relationship Id="rId217" Type="http://schemas.openxmlformats.org/officeDocument/2006/relationships/hyperlink" Target="https://ru.wikipedia.org/wiki/%D0%93%D1%80%D0%B5%D1%86%D0%B8%D1%8F" TargetMode="External"/><Relationship Id="rId6" Type="http://schemas.openxmlformats.org/officeDocument/2006/relationships/footnotes" Target="footnotes.xml"/><Relationship Id="rId238" Type="http://schemas.openxmlformats.org/officeDocument/2006/relationships/hyperlink" Target="https://ru.wikipedia.org/wiki/%D0%A7%D0%B5%D1%80%D0%BD%D0%BE%D0%B3%D0%BE%D1%80%D0%B8%D1%8F" TargetMode="External"/><Relationship Id="rId23" Type="http://schemas.openxmlformats.org/officeDocument/2006/relationships/hyperlink" Target="https://ru.wikipedia.org/wiki/%D0%A0%D0%B5%D1%81%D0%BF%D1%83%D0%B1%D0%BB%D0%B8%D0%BA%D0%B0_%D0%9C%D0%B0%D0%BA%D0%B5%D0%B4%D0%BE%D0%BD%D0%B8%D1%8F" TargetMode="External"/><Relationship Id="rId119" Type="http://schemas.openxmlformats.org/officeDocument/2006/relationships/hyperlink" Target="https://ru.wikipedia.org/wiki/%D0%A7%D0%B5%D1%85%D0%B8%D1%8F" TargetMode="External"/><Relationship Id="rId44" Type="http://schemas.openxmlformats.org/officeDocument/2006/relationships/hyperlink" Target="https://ru.wikipedia.org/wiki/%D0%98%D0%B7%D1%80%D0%B0%D0%B8%D0%BB%D1%8C" TargetMode="External"/><Relationship Id="rId65" Type="http://schemas.openxmlformats.org/officeDocument/2006/relationships/hyperlink" Target="https://ru.wikipedia.org/wiki/%D0%A3%D1%80%D1%83%D0%B3%D0%B2%D0%B0%D0%B9" TargetMode="External"/><Relationship Id="rId86" Type="http://schemas.openxmlformats.org/officeDocument/2006/relationships/hyperlink" Target="https://ru.wikipedia.org/wiki/%D0%A1%D0%BB%D0%BE%D0%B2%D0%B0%D0%BA%D0%B8%D1%8F" TargetMode="External"/><Relationship Id="rId130" Type="http://schemas.openxmlformats.org/officeDocument/2006/relationships/hyperlink" Target="https://ru.wikipedia.org/wiki/%D0%93%D1%80%D0%B5%D1%86%D0%B8%D1%8F" TargetMode="External"/><Relationship Id="rId151" Type="http://schemas.openxmlformats.org/officeDocument/2006/relationships/hyperlink" Target="https://ru.wikipedia.org/wiki/%D0%A7%D0%B5%D1%80%D0%BD%D0%BE%D0%B3%D0%BE%D1%80%D0%B8%D1%8F"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ru.wikipedia.org/wiki/%D0%9A%D0%9D%D0%94%D0%A0" TargetMode="External"/><Relationship Id="rId207" Type="http://schemas.openxmlformats.org/officeDocument/2006/relationships/hyperlink" Target="https://ru.wikipedia.org/wiki/%D0%AD%D1%81%D1%82%D0%BE%D0%BD%D0%B8%D1%8F" TargetMode="External"/><Relationship Id="rId228" Type="http://schemas.openxmlformats.org/officeDocument/2006/relationships/hyperlink" Target="https://ru.wikipedia.org/wiki/%D0%9F%D0%B0%D0%BD%D0%B0%D0%BC%D0%B0" TargetMode="External"/><Relationship Id="rId13" Type="http://schemas.openxmlformats.org/officeDocument/2006/relationships/hyperlink" Target="https://ru.wikipedia.org/wiki/%D0%92%D1%8C%D0%B5%D1%82%D0%BD%D0%B0%D0%BC" TargetMode="External"/><Relationship Id="rId109" Type="http://schemas.openxmlformats.org/officeDocument/2006/relationships/hyperlink" Target="https://ru.wikipedia.org/wiki/%D0%9B%D0%B8%D1%82%D0%B2%D0%B0" TargetMode="External"/><Relationship Id="rId34" Type="http://schemas.openxmlformats.org/officeDocument/2006/relationships/hyperlink" Target="https://ru.wikipedia.org/wiki/%D0%A1%D0%B5%D1%80%D0%B1%D0%B8%D1%8F" TargetMode="External"/><Relationship Id="rId55" Type="http://schemas.openxmlformats.org/officeDocument/2006/relationships/hyperlink" Target="https://ru.wikipedia.org/wiki/%D0%9F%D0%BE%D0%BB%D1%8C%D1%88%D0%B0" TargetMode="External"/><Relationship Id="rId76" Type="http://schemas.openxmlformats.org/officeDocument/2006/relationships/hyperlink" Target="https://ru.wikipedia.org/wiki/%D0%9C%D0%B0%D0%BA%D0%B0%D0%BE" TargetMode="External"/><Relationship Id="rId97" Type="http://schemas.openxmlformats.org/officeDocument/2006/relationships/hyperlink" Target="https://ru.wikipedia.org/wiki/%D0%91%D0%BE%D0%BB%D0%B3%D0%B0%D1%80%D0%B8%D1%8F" TargetMode="External"/><Relationship Id="rId120" Type="http://schemas.openxmlformats.org/officeDocument/2006/relationships/hyperlink" Target="https://ru.wikipedia.org/wiki/%D0%AD%D1%81%D1%82%D0%BE%D0%BD%D0%B8%D1%8F" TargetMode="External"/><Relationship Id="rId141" Type="http://schemas.openxmlformats.org/officeDocument/2006/relationships/hyperlink" Target="https://ru.wikipedia.org/wiki/%D0%9F%D0%B0%D0%BD%D0%B0%D0%BC%D0%B0" TargetMode="External"/><Relationship Id="rId7" Type="http://schemas.openxmlformats.org/officeDocument/2006/relationships/endnotes" Target="endnotes.xml"/><Relationship Id="rId162" Type="http://schemas.openxmlformats.org/officeDocument/2006/relationships/hyperlink" Target="https://ru.wikipedia.org/wiki/%D0%93%D0%BE%D0%BD%D0%BA%D0%BE%D0%BD%D0%B3" TargetMode="External"/><Relationship Id="rId183" Type="http://schemas.openxmlformats.org/officeDocument/2006/relationships/hyperlink" Target="https://ru.wikipedia.org/wiki/%D0%90%D0%BB%D0%B6%D0%B8%D1%80" TargetMode="External"/><Relationship Id="rId218" Type="http://schemas.openxmlformats.org/officeDocument/2006/relationships/hyperlink" Target="https://ru.wikipedia.org/wiki/%D0%98%D0%B7%D1%80%D0%B0%D0%B8%D0%BB%D1%8C" TargetMode="External"/><Relationship Id="rId239" Type="http://schemas.openxmlformats.org/officeDocument/2006/relationships/hyperlink" Target="https://ru.wikipedia.org/wiki/%D0%A3%D1%80%D1%83%D0%B3%D0%B2%D0%B0%D0%B9" TargetMode="External"/><Relationship Id="rId24" Type="http://schemas.openxmlformats.org/officeDocument/2006/relationships/hyperlink" Target="https://ru.wikipedia.org/wiki/%D0%9C%D0%BE%D0%BD%D0%B3%D0%BE%D0%BB%D0%B8%D1%8F" TargetMode="External"/><Relationship Id="rId45" Type="http://schemas.openxmlformats.org/officeDocument/2006/relationships/hyperlink" Target="https://ru.wikipedia.org/wiki/%D0%9A%D0%B8%D1%82%D0%B0%D0%B9%D1%81%D0%BA%D0%B0%D1%8F_%D0%9D%D0%B0%D1%80%D0%BE%D0%B4%D0%BD%D0%B0%D1%8F_%D0%A0%D0%B5%D1%81%D0%BF%D1%83%D0%B1%D0%BB%D0%B8%D0%BA%D0%B0" TargetMode="External"/><Relationship Id="rId66" Type="http://schemas.openxmlformats.org/officeDocument/2006/relationships/hyperlink" Target="https://ru.wikipedia.org/wiki/%D0%90%D0%BB%D0%B1%D0%B0%D0%BD%D0%B8%D1%8F" TargetMode="External"/><Relationship Id="rId87" Type="http://schemas.openxmlformats.org/officeDocument/2006/relationships/hyperlink" Target="https://ru.wikipedia.org/wiki/%D0%A1%D0%BB%D0%BE%D0%B2%D0%B5%D0%BD%D0%B8%D1%8F" TargetMode="External"/><Relationship Id="rId110" Type="http://schemas.openxmlformats.org/officeDocument/2006/relationships/hyperlink" Target="https://ru.wikipedia.org/wiki/%D0%A0%D0%B5%D1%81%D0%BF%D1%83%D0%B1%D0%BB%D0%B8%D0%BA%D0%B0_%D0%9C%D0%B0%D0%BA%D0%B5%D0%B4%D0%BE%D0%BD%D0%B8%D1%8F" TargetMode="External"/><Relationship Id="rId131" Type="http://schemas.openxmlformats.org/officeDocument/2006/relationships/hyperlink" Target="https://ru.wikipedia.org/wiki/%D0%98%D0%B7%D1%80%D0%B0%D0%B8%D0%BB%D1%8C" TargetMode="External"/><Relationship Id="rId152" Type="http://schemas.openxmlformats.org/officeDocument/2006/relationships/hyperlink" Target="https://ru.wikipedia.org/wiki/%D0%A3%D1%80%D1%83%D0%B3%D0%B2%D0%B0%D0%B9" TargetMode="External"/><Relationship Id="rId173" Type="http://schemas.openxmlformats.org/officeDocument/2006/relationships/hyperlink" Target="https://ru.wikipedia.org/wiki/%D0%A1%D0%BB%D0%BE%D0%B2%D0%B0%D0%BA%D0%B8%D1%8F" TargetMode="External"/><Relationship Id="rId194" Type="http://schemas.openxmlformats.org/officeDocument/2006/relationships/hyperlink" Target="https://ru.wikipedia.org/wiki/%D0%9A%D1%83%D0%B1%D0%B0" TargetMode="External"/><Relationship Id="rId208" Type="http://schemas.openxmlformats.org/officeDocument/2006/relationships/hyperlink" Target="https://ru.wikipedia.org/wiki/%D0%A1%D0%B5%D1%80%D0%B1%D0%B8%D1%8F" TargetMode="External"/><Relationship Id="rId229" Type="http://schemas.openxmlformats.org/officeDocument/2006/relationships/hyperlink" Target="https://ru.wikipedia.org/wiki/%D0%9F%D0%BE%D0%BB%D1%8C%D1%88%D0%B0" TargetMode="External"/><Relationship Id="rId240" Type="http://schemas.openxmlformats.org/officeDocument/2006/relationships/fontTable" Target="fontTable.xml"/><Relationship Id="rId14" Type="http://schemas.openxmlformats.org/officeDocument/2006/relationships/hyperlink" Target="https://ru.wikipedia.org/wiki/%D0%93%D1%80%D0%B5%D1%86%D0%B8%D1%8F" TargetMode="External"/><Relationship Id="rId35" Type="http://schemas.openxmlformats.org/officeDocument/2006/relationships/hyperlink" Target="https://ru.wikipedia.org/wiki/%D0%A7%D0%B5%D1%80%D0%BD%D0%BE%D0%B3%D0%BE%D1%80%D0%B8%D1%8F" TargetMode="External"/><Relationship Id="rId56" Type="http://schemas.openxmlformats.org/officeDocument/2006/relationships/hyperlink" Target="https://ru.wikipedia.org/wiki/%D0%A0%D1%83%D0%BC%D1%8B%D0%BD%D0%B8%D1%8F" TargetMode="External"/><Relationship Id="rId77" Type="http://schemas.openxmlformats.org/officeDocument/2006/relationships/hyperlink" Target="https://ru.wikipedia.org/wiki/%D0%9A%D0%9D%D0%94%D0%A0" TargetMode="External"/><Relationship Id="rId100" Type="http://schemas.openxmlformats.org/officeDocument/2006/relationships/hyperlink" Target="https://ru.wikipedia.org/wiki/%D0%92%D1%8C%D0%B5%D1%82%D0%BD%D0%B0%D0%BC" TargetMode="External"/><Relationship Id="rId8" Type="http://schemas.openxmlformats.org/officeDocument/2006/relationships/hyperlink" Target="https://ru.wikipedia.org/wiki/%D0%90%D0%BB%D0%B1%D0%B0%D0%BD%D0%B8%D1%8F" TargetMode="External"/><Relationship Id="rId98" Type="http://schemas.openxmlformats.org/officeDocument/2006/relationships/hyperlink" Target="https://ru.wikipedia.org/wiki/%D0%91%D0%BE%D1%81%D0%BD%D0%B8%D1%8F_%D0%B8_%D0%93%D0%B5%D1%80%D1%86%D0%B5%D0%B3%D0%BE%D0%B2%D0%B8%D0%BD%D0%B0" TargetMode="External"/><Relationship Id="rId121" Type="http://schemas.openxmlformats.org/officeDocument/2006/relationships/hyperlink" Target="https://ru.wikipedia.org/wiki/%D0%A1%D0%B5%D1%80%D0%B1%D0%B8%D1%8F" TargetMode="External"/><Relationship Id="rId142" Type="http://schemas.openxmlformats.org/officeDocument/2006/relationships/hyperlink" Target="https://ru.wikipedia.org/wiki/%D0%9F%D0%BE%D0%BB%D1%8C%D1%88%D0%B0" TargetMode="External"/><Relationship Id="rId163" Type="http://schemas.openxmlformats.org/officeDocument/2006/relationships/hyperlink" Target="https://ru.wikipedia.org/wiki/%D0%9C%D0%B0%D0%BA%D0%B0%D0%BE" TargetMode="External"/><Relationship Id="rId184" Type="http://schemas.openxmlformats.org/officeDocument/2006/relationships/hyperlink" Target="https://ru.wikipedia.org/wiki/%D0%91%D0%BE%D0%BB%D0%B3%D0%B0%D1%80%D0%B8%D1%8F" TargetMode="External"/><Relationship Id="rId219" Type="http://schemas.openxmlformats.org/officeDocument/2006/relationships/hyperlink" Target="https://ru.wikipedia.org/wiki/%D0%9A%D0%B8%D1%82%D0%B0%D0%B9%D1%81%D0%BA%D0%B0%D1%8F_%D0%9D%D0%B0%D1%80%D0%BE%D0%B4%D0%BD%D0%B0%D1%8F_%D0%A0%D0%B5%D1%81%D0%BF%D1%83%D0%B1%D0%BB%D0%B8%D0%BA%D0%B0" TargetMode="External"/><Relationship Id="rId230" Type="http://schemas.openxmlformats.org/officeDocument/2006/relationships/hyperlink" Target="https://ru.wikipedia.org/wiki/%D0%A0%D1%83%D0%BC%D1%8B%D0%BD%D0%B8%D1%8F" TargetMode="External"/><Relationship Id="rId25" Type="http://schemas.openxmlformats.org/officeDocument/2006/relationships/hyperlink" Target="https://ru.wikipedia.org/wiki/%D0%9F%D0%B0%D0%BD%D0%B0%D0%BC%D0%B0" TargetMode="External"/><Relationship Id="rId46" Type="http://schemas.openxmlformats.org/officeDocument/2006/relationships/hyperlink" Target="https://ru.wikipedia.org/wiki/%D0%93%D0%BE%D0%BD%D0%BA%D0%BE%D0%BD%D0%B3" TargetMode="External"/><Relationship Id="rId67" Type="http://schemas.openxmlformats.org/officeDocument/2006/relationships/hyperlink" Target="https://ru.wikipedia.org/wiki/%D0%90%D0%BB%D0%B6%D0%B8%D1%80" TargetMode="External"/><Relationship Id="rId88" Type="http://schemas.openxmlformats.org/officeDocument/2006/relationships/hyperlink" Target="https://ru.wikipedia.org/wiki/%D0%A2%D1%83%D0%BD%D0%B8%D1%81" TargetMode="External"/><Relationship Id="rId111" Type="http://schemas.openxmlformats.org/officeDocument/2006/relationships/hyperlink" Target="https://ru.wikipedia.org/wiki/%D0%9C%D0%BE%D0%BD%D0%B3%D0%BE%D0%BB%D0%B8%D1%8F" TargetMode="External"/><Relationship Id="rId132" Type="http://schemas.openxmlformats.org/officeDocument/2006/relationships/hyperlink" Target="https://ru.wikipedia.org/wiki/%D0%9A%D0%B8%D1%82%D0%B0%D0%B9%D1%81%D0%BA%D0%B0%D1%8F_%D0%9D%D0%B0%D1%80%D0%BE%D0%B4%D0%BD%D0%B0%D1%8F_%D0%A0%D0%B5%D1%81%D0%BF%D1%83%D0%B1%D0%BB%D0%B8%D0%BA%D0%B0" TargetMode="External"/><Relationship Id="rId153" Type="http://schemas.openxmlformats.org/officeDocument/2006/relationships/hyperlink" Target="https://ru.wikipedia.org/wiki/%D0%90%D0%BB%D0%B1%D0%B0%D0%BD%D0%B8%D1%8F" TargetMode="External"/><Relationship Id="rId174" Type="http://schemas.openxmlformats.org/officeDocument/2006/relationships/hyperlink" Target="https://ru.wikipedia.org/wiki/%D0%A1%D0%BB%D0%BE%D0%B2%D0%B5%D0%BD%D0%B8%D1%8F" TargetMode="External"/><Relationship Id="rId195" Type="http://schemas.openxmlformats.org/officeDocument/2006/relationships/hyperlink" Target="https://ru.wikipedia.org/wiki/%D0%9B%D0%B0%D1%82%D0%B2%D0%B8%D1%8F" TargetMode="External"/><Relationship Id="rId209" Type="http://schemas.openxmlformats.org/officeDocument/2006/relationships/hyperlink" Target="https://ru.wikipedia.org/wiki/%D0%A7%D0%B5%D1%80%D0%BD%D0%BE%D0%B3%D0%BE%D1%80%D0%B8%D1%8F" TargetMode="External"/><Relationship Id="rId220" Type="http://schemas.openxmlformats.org/officeDocument/2006/relationships/hyperlink" Target="https://ru.wikipedia.org/wiki/%D0%93%D0%BE%D0%BD%D0%BA%D0%BE%D0%BD%D0%B3" TargetMode="External"/><Relationship Id="rId241" Type="http://schemas.openxmlformats.org/officeDocument/2006/relationships/theme" Target="theme/theme1.xml"/><Relationship Id="rId15" Type="http://schemas.openxmlformats.org/officeDocument/2006/relationships/hyperlink" Target="https://ru.wikipedia.org/wiki/%D0%98%D0%B7%D1%80%D0%B0%D0%B8%D0%BB%D1%8C" TargetMode="External"/><Relationship Id="rId36" Type="http://schemas.openxmlformats.org/officeDocument/2006/relationships/hyperlink" Target="https://ru.wikipedia.org/wiki/%D0%A3%D1%80%D1%83%D0%B3%D0%B2%D0%B0%D0%B9" TargetMode="External"/><Relationship Id="rId57" Type="http://schemas.openxmlformats.org/officeDocument/2006/relationships/hyperlink" Target="https://ru.wikipedia.org/wiki/%D0%A1%D0%BB%D0%BE%D0%B2%D0%B0%D0%BA%D0%B8%D1%8F" TargetMode="External"/><Relationship Id="rId106" Type="http://schemas.openxmlformats.org/officeDocument/2006/relationships/hyperlink" Target="https://ru.wikipedia.org/wiki/%D0%9A%D0%9D%D0%94%D0%A0" TargetMode="External"/><Relationship Id="rId127" Type="http://schemas.openxmlformats.org/officeDocument/2006/relationships/hyperlink" Target="https://ru.wikipedia.org/wiki/%D0%91%D0%BE%D1%81%D0%BD%D0%B8%D1%8F_%D0%B8_%D0%93%D0%B5%D1%80%D1%86%D0%B5%D0%B3%D0%BE%D0%B2%D0%B8%D0%BD%D0%B0" TargetMode="External"/><Relationship Id="rId10" Type="http://schemas.openxmlformats.org/officeDocument/2006/relationships/hyperlink" Target="https://ru.wikipedia.org/wiki/%D0%91%D0%BE%D0%BB%D0%B3%D0%B0%D1%80%D0%B8%D1%8F" TargetMode="External"/><Relationship Id="rId31" Type="http://schemas.openxmlformats.org/officeDocument/2006/relationships/hyperlink" Target="https://ru.wikipedia.org/wiki/%D0%A5%D0%BE%D1%80%D0%B2%D0%B0%D1%82%D0%B8%D1%8F" TargetMode="External"/><Relationship Id="rId52" Type="http://schemas.openxmlformats.org/officeDocument/2006/relationships/hyperlink" Target="https://ru.wikipedia.org/wiki/%D0%A0%D0%B5%D1%81%D0%BF%D1%83%D0%B1%D0%BB%D0%B8%D0%BA%D0%B0_%D0%9C%D0%B0%D0%BA%D0%B5%D0%B4%D0%BE%D0%BD%D0%B8%D1%8F" TargetMode="External"/><Relationship Id="rId73" Type="http://schemas.openxmlformats.org/officeDocument/2006/relationships/hyperlink" Target="https://ru.wikipedia.org/wiki/%D0%98%D0%B7%D1%80%D0%B0%D0%B8%D0%BB%D1%8C" TargetMode="External"/><Relationship Id="rId78" Type="http://schemas.openxmlformats.org/officeDocument/2006/relationships/hyperlink" Target="https://ru.wikipedia.org/wiki/%D0%9A%D1%83%D0%B1%D0%B0" TargetMode="External"/><Relationship Id="rId94" Type="http://schemas.openxmlformats.org/officeDocument/2006/relationships/hyperlink" Target="https://ru.wikipedia.org/wiki/%D0%A3%D1%80%D1%83%D0%B3%D0%B2%D0%B0%D0%B9" TargetMode="External"/><Relationship Id="rId99" Type="http://schemas.openxmlformats.org/officeDocument/2006/relationships/hyperlink" Target="https://ru.wikipedia.org/wiki/%D0%92%D0%B5%D0%BD%D0%B3%D1%80%D0%B8%D1%8F" TargetMode="External"/><Relationship Id="rId101" Type="http://schemas.openxmlformats.org/officeDocument/2006/relationships/hyperlink" Target="https://ru.wikipedia.org/wiki/%D0%93%D1%80%D0%B5%D1%86%D0%B8%D1%8F" TargetMode="External"/><Relationship Id="rId122" Type="http://schemas.openxmlformats.org/officeDocument/2006/relationships/hyperlink" Target="https://ru.wikipedia.org/wiki/%D0%A7%D0%B5%D1%80%D0%BD%D0%BE%D0%B3%D0%BE%D1%80%D0%B8%D1%8F" TargetMode="External"/><Relationship Id="rId143" Type="http://schemas.openxmlformats.org/officeDocument/2006/relationships/hyperlink" Target="https://ru.wikipedia.org/wiki/%D0%A0%D1%83%D0%BC%D1%8B%D0%BD%D0%B8%D1%8F" TargetMode="External"/><Relationship Id="rId148" Type="http://schemas.openxmlformats.org/officeDocument/2006/relationships/hyperlink" Target="https://ru.wikipedia.org/wiki/%D0%A7%D0%B5%D1%85%D0%B8%D1%8F" TargetMode="External"/><Relationship Id="rId164" Type="http://schemas.openxmlformats.org/officeDocument/2006/relationships/hyperlink" Target="https://ru.wikipedia.org/wiki/%D0%9A%D0%9D%D0%94%D0%A0" TargetMode="External"/><Relationship Id="rId169" Type="http://schemas.openxmlformats.org/officeDocument/2006/relationships/hyperlink" Target="https://ru.wikipedia.org/wiki/%D0%9C%D0%BE%D0%BD%D0%B3%D0%BE%D0%BB%D0%B8%D1%8F" TargetMode="External"/><Relationship Id="rId185" Type="http://schemas.openxmlformats.org/officeDocument/2006/relationships/hyperlink" Target="https://ru.wikipedia.org/wiki/%D0%91%D0%BE%D1%81%D0%BD%D0%B8%D1%8F_%D0%B8_%D0%93%D0%B5%D1%80%D1%86%D0%B5%D0%B3%D0%BE%D0%B2%D0%B8%D0%BD%D0%B0" TargetMode="External"/><Relationship Id="rId4" Type="http://schemas.openxmlformats.org/officeDocument/2006/relationships/settings" Target="settings.xml"/><Relationship Id="rId9" Type="http://schemas.openxmlformats.org/officeDocument/2006/relationships/hyperlink" Target="https://ru.wikipedia.org/wiki/%D0%90%D0%BB%D0%B6%D0%B8%D1%80" TargetMode="External"/><Relationship Id="rId180" Type="http://schemas.openxmlformats.org/officeDocument/2006/relationships/hyperlink" Target="https://ru.wikipedia.org/wiki/%D0%A7%D0%B5%D1%80%D0%BD%D0%BE%D0%B3%D0%BE%D1%80%D0%B8%D1%8F" TargetMode="External"/><Relationship Id="rId210" Type="http://schemas.openxmlformats.org/officeDocument/2006/relationships/hyperlink" Target="https://ru.wikipedia.org/wiki/%D0%A3%D1%80%D1%83%D0%B3%D0%B2%D0%B0%D0%B9" TargetMode="External"/><Relationship Id="rId215" Type="http://schemas.openxmlformats.org/officeDocument/2006/relationships/hyperlink" Target="https://ru.wikipedia.org/wiki/%D0%92%D0%B5%D0%BD%D0%B3%D1%80%D0%B8%D1%8F" TargetMode="External"/><Relationship Id="rId236" Type="http://schemas.openxmlformats.org/officeDocument/2006/relationships/hyperlink" Target="https://ru.wikipedia.org/wiki/%D0%AD%D1%81%D1%82%D0%BE%D0%BD%D0%B8%D1%8F" TargetMode="External"/><Relationship Id="rId26" Type="http://schemas.openxmlformats.org/officeDocument/2006/relationships/hyperlink" Target="https://ru.wikipedia.org/wiki/%D0%9F%D0%BE%D0%BB%D1%8C%D1%88%D0%B0" TargetMode="External"/><Relationship Id="rId231" Type="http://schemas.openxmlformats.org/officeDocument/2006/relationships/hyperlink" Target="https://ru.wikipedia.org/wiki/%D0%A1%D0%BB%D0%BE%D0%B2%D0%B0%D0%BA%D0%B8%D1%8F" TargetMode="External"/><Relationship Id="rId47" Type="http://schemas.openxmlformats.org/officeDocument/2006/relationships/hyperlink" Target="https://ru.wikipedia.org/wiki/%D0%9C%D0%B0%D0%BA%D0%B0%D0%BE" TargetMode="External"/><Relationship Id="rId68" Type="http://schemas.openxmlformats.org/officeDocument/2006/relationships/hyperlink" Target="https://ru.wikipedia.org/wiki/%D0%91%D0%BE%D0%BB%D0%B3%D0%B0%D1%80%D0%B8%D1%8F" TargetMode="External"/><Relationship Id="rId89" Type="http://schemas.openxmlformats.org/officeDocument/2006/relationships/hyperlink" Target="https://ru.wikipedia.org/wiki/%D0%A5%D0%BE%D1%80%D0%B2%D0%B0%D1%82%D0%B8%D1%8F" TargetMode="External"/><Relationship Id="rId112" Type="http://schemas.openxmlformats.org/officeDocument/2006/relationships/hyperlink" Target="https://ru.wikipedia.org/wiki/%D0%9F%D0%B0%D0%BD%D0%B0%D0%BC%D0%B0" TargetMode="External"/><Relationship Id="rId133" Type="http://schemas.openxmlformats.org/officeDocument/2006/relationships/hyperlink" Target="https://ru.wikipedia.org/wiki/%D0%93%D0%BE%D0%BD%D0%BA%D0%BE%D0%BD%D0%B3" TargetMode="External"/><Relationship Id="rId154" Type="http://schemas.openxmlformats.org/officeDocument/2006/relationships/hyperlink" Target="https://ru.wikipedia.org/wiki/%D0%90%D0%BB%D0%B6%D0%B8%D1%80" TargetMode="External"/><Relationship Id="rId175" Type="http://schemas.openxmlformats.org/officeDocument/2006/relationships/hyperlink" Target="https://ru.wikipedia.org/wiki/%D0%A2%D1%83%D0%BD%D0%B8%D1%81" TargetMode="External"/><Relationship Id="rId196" Type="http://schemas.openxmlformats.org/officeDocument/2006/relationships/hyperlink" Target="https://ru.wikipedia.org/wiki/%D0%9B%D0%B8%D1%82%D0%B2%D0%B0" TargetMode="External"/><Relationship Id="rId200" Type="http://schemas.openxmlformats.org/officeDocument/2006/relationships/hyperlink" Target="https://ru.wikipedia.org/wiki/%D0%9F%D0%BE%D0%BB%D1%8C%D1%88%D0%B0" TargetMode="External"/><Relationship Id="rId16" Type="http://schemas.openxmlformats.org/officeDocument/2006/relationships/hyperlink" Target="https://ru.wikipedia.org/wiki/%D0%9A%D0%B8%D1%82%D0%B0%D0%B9%D1%81%D0%BA%D0%B0%D1%8F_%D0%9D%D0%B0%D1%80%D0%BE%D0%B4%D0%BD%D0%B0%D1%8F_%D0%A0%D0%B5%D1%81%D0%BF%D1%83%D0%B1%D0%BB%D0%B8%D0%BA%D0%B0" TargetMode="External"/><Relationship Id="rId221" Type="http://schemas.openxmlformats.org/officeDocument/2006/relationships/hyperlink" Target="https://ru.wikipedia.org/wiki/%D0%9C%D0%B0%D0%BA%D0%B0%D0%BE" TargetMode="External"/><Relationship Id="rId37" Type="http://schemas.openxmlformats.org/officeDocument/2006/relationships/hyperlink" Target="https://ru.wikipedia.org/wiki/%D0%90%D0%BB%D0%B1%D0%B0%D0%BD%D0%B8%D1%8F" TargetMode="External"/><Relationship Id="rId58" Type="http://schemas.openxmlformats.org/officeDocument/2006/relationships/hyperlink" Target="https://ru.wikipedia.org/wiki/%D0%A1%D0%BB%D0%BE%D0%B2%D0%B5%D0%BD%D0%B8%D1%8F" TargetMode="External"/><Relationship Id="rId79" Type="http://schemas.openxmlformats.org/officeDocument/2006/relationships/hyperlink" Target="https://ru.wikipedia.org/wiki/%D0%9B%D0%B0%D1%82%D0%B2%D0%B8%D1%8F" TargetMode="External"/><Relationship Id="rId102" Type="http://schemas.openxmlformats.org/officeDocument/2006/relationships/hyperlink" Target="https://ru.wikipedia.org/wiki/%D0%98%D0%B7%D1%80%D0%B0%D0%B8%D0%BB%D1%8C" TargetMode="External"/><Relationship Id="rId123" Type="http://schemas.openxmlformats.org/officeDocument/2006/relationships/hyperlink" Target="https://ru.wikipedia.org/wiki/%D0%A3%D1%80%D1%83%D0%B3%D0%B2%D0%B0%D0%B9" TargetMode="External"/><Relationship Id="rId144" Type="http://schemas.openxmlformats.org/officeDocument/2006/relationships/hyperlink" Target="https://ru.wikipedia.org/wiki/%D0%A1%D0%BB%D0%BE%D0%B2%D0%B0%D0%BA%D0%B8%D1%8F" TargetMode="External"/><Relationship Id="rId90" Type="http://schemas.openxmlformats.org/officeDocument/2006/relationships/hyperlink" Target="https://ru.wikipedia.org/wiki/%D0%A7%D0%B5%D1%85%D0%B8%D1%8F" TargetMode="External"/><Relationship Id="rId165" Type="http://schemas.openxmlformats.org/officeDocument/2006/relationships/hyperlink" Target="https://ru.wikipedia.org/wiki/%D0%9A%D1%83%D0%B1%D0%B0" TargetMode="External"/><Relationship Id="rId186" Type="http://schemas.openxmlformats.org/officeDocument/2006/relationships/hyperlink" Target="https://ru.wikipedia.org/wiki/%D0%92%D0%B5%D0%BD%D0%B3%D1%80%D0%B8%D1%8F" TargetMode="External"/><Relationship Id="rId211" Type="http://schemas.openxmlformats.org/officeDocument/2006/relationships/hyperlink" Target="https://ru.wikipedia.org/wiki/%D0%90%D0%BB%D0%B1%D0%B0%D0%BD%D0%B8%D1%8F" TargetMode="External"/><Relationship Id="rId232" Type="http://schemas.openxmlformats.org/officeDocument/2006/relationships/hyperlink" Target="https://ru.wikipedia.org/wiki/%D0%A1%D0%BB%D0%BE%D0%B2%D0%B5%D0%BD%D0%B8%D1%8F" TargetMode="External"/><Relationship Id="rId27" Type="http://schemas.openxmlformats.org/officeDocument/2006/relationships/hyperlink" Target="https://ru.wikipedia.org/wiki/%D0%A0%D1%83%D0%BC%D1%8B%D0%BD%D0%B8%D1%8F" TargetMode="External"/><Relationship Id="rId48" Type="http://schemas.openxmlformats.org/officeDocument/2006/relationships/hyperlink" Target="https://ru.wikipedia.org/wiki/%D0%9A%D0%9D%D0%94%D0%A0" TargetMode="External"/><Relationship Id="rId69" Type="http://schemas.openxmlformats.org/officeDocument/2006/relationships/hyperlink" Target="https://ru.wikipedia.org/wiki/%D0%91%D0%BE%D1%81%D0%BD%D0%B8%D1%8F_%D0%B8_%D0%93%D0%B5%D1%80%D1%86%D0%B5%D0%B3%D0%BE%D0%B2%D0%B8%D0%BD%D0%B0" TargetMode="External"/><Relationship Id="rId113" Type="http://schemas.openxmlformats.org/officeDocument/2006/relationships/hyperlink" Target="https://ru.wikipedia.org/wiki/%D0%9F%D0%BE%D0%BB%D1%8C%D1%88%D0%B0" TargetMode="External"/><Relationship Id="rId134" Type="http://schemas.openxmlformats.org/officeDocument/2006/relationships/hyperlink" Target="https://ru.wikipedia.org/wiki/%D0%9C%D0%B0%D0%BA%D0%B0%D0%BE" TargetMode="External"/><Relationship Id="rId80" Type="http://schemas.openxmlformats.org/officeDocument/2006/relationships/hyperlink" Target="https://ru.wikipedia.org/wiki/%D0%9B%D0%B8%D1%82%D0%B2%D0%B0" TargetMode="External"/><Relationship Id="rId155" Type="http://schemas.openxmlformats.org/officeDocument/2006/relationships/hyperlink" Target="https://ru.wikipedia.org/wiki/%D0%91%D0%BE%D0%BB%D0%B3%D0%B0%D1%80%D0%B8%D1%8F" TargetMode="External"/><Relationship Id="rId176" Type="http://schemas.openxmlformats.org/officeDocument/2006/relationships/hyperlink" Target="https://ru.wikipedia.org/wiki/%D0%A5%D0%BE%D1%80%D0%B2%D0%B0%D1%82%D0%B8%D1%8F" TargetMode="External"/><Relationship Id="rId197" Type="http://schemas.openxmlformats.org/officeDocument/2006/relationships/hyperlink" Target="https://ru.wikipedia.org/wiki/%D0%A0%D0%B5%D1%81%D0%BF%D1%83%D0%B1%D0%BB%D0%B8%D0%BA%D0%B0_%D0%9C%D0%B0%D0%BA%D0%B5%D0%B4%D0%BE%D0%BD%D0%B8%D1%8F" TargetMode="External"/><Relationship Id="rId201" Type="http://schemas.openxmlformats.org/officeDocument/2006/relationships/hyperlink" Target="https://ru.wikipedia.org/wiki/%D0%A0%D1%83%D0%BC%D1%8B%D0%BD%D0%B8%D1%8F" TargetMode="External"/><Relationship Id="rId222" Type="http://schemas.openxmlformats.org/officeDocument/2006/relationships/hyperlink" Target="https://ru.wikipedia.org/wiki/%D0%9A%D0%9D%D0%94%D0%A0" TargetMode="External"/><Relationship Id="rId17" Type="http://schemas.openxmlformats.org/officeDocument/2006/relationships/hyperlink" Target="https://ru.wikipedia.org/wiki/%D0%93%D0%BE%D0%BD%D0%BA%D0%BE%D0%BD%D0%B3" TargetMode="External"/><Relationship Id="rId38" Type="http://schemas.openxmlformats.org/officeDocument/2006/relationships/hyperlink" Target="https://ru.wikipedia.org/wiki/%D0%90%D0%BB%D0%B6%D0%B8%D1%80" TargetMode="External"/><Relationship Id="rId59" Type="http://schemas.openxmlformats.org/officeDocument/2006/relationships/hyperlink" Target="https://ru.wikipedia.org/wiki/%D0%A2%D1%83%D0%BD%D0%B8%D1%81" TargetMode="External"/><Relationship Id="rId103" Type="http://schemas.openxmlformats.org/officeDocument/2006/relationships/hyperlink" Target="https://ru.wikipedia.org/wiki/%D0%9A%D0%B8%D1%82%D0%B0%D0%B9%D1%81%D0%BA%D0%B0%D1%8F_%D0%9D%D0%B0%D1%80%D0%BE%D0%B4%D0%BD%D0%B0%D1%8F_%D0%A0%D0%B5%D1%81%D0%BF%D1%83%D0%B1%D0%BB%D0%B8%D0%BA%D0%B0" TargetMode="External"/><Relationship Id="rId124" Type="http://schemas.openxmlformats.org/officeDocument/2006/relationships/hyperlink" Target="https://ru.wikipedia.org/wiki/%D0%90%D0%BB%D0%B1%D0%B0%D0%BD%D0%B8%D1%8F" TargetMode="External"/><Relationship Id="rId70" Type="http://schemas.openxmlformats.org/officeDocument/2006/relationships/hyperlink" Target="https://ru.wikipedia.org/wiki/%D0%92%D0%B5%D0%BD%D0%B3%D1%80%D0%B8%D1%8F" TargetMode="External"/><Relationship Id="rId91" Type="http://schemas.openxmlformats.org/officeDocument/2006/relationships/hyperlink" Target="https://ru.wikipedia.org/wiki/%D0%AD%D1%81%D1%82%D0%BE%D0%BD%D0%B8%D1%8F" TargetMode="External"/><Relationship Id="rId145" Type="http://schemas.openxmlformats.org/officeDocument/2006/relationships/hyperlink" Target="https://ru.wikipedia.org/wiki/%D0%A1%D0%BB%D0%BE%D0%B2%D0%B5%D0%BD%D0%B8%D1%8F" TargetMode="External"/><Relationship Id="rId166" Type="http://schemas.openxmlformats.org/officeDocument/2006/relationships/hyperlink" Target="https://ru.wikipedia.org/wiki/%D0%9B%D0%B0%D1%82%D0%B2%D0%B8%D1%8F" TargetMode="External"/><Relationship Id="rId187" Type="http://schemas.openxmlformats.org/officeDocument/2006/relationships/hyperlink" Target="https://ru.wikipedia.org/wiki/%D0%92%D1%8C%D0%B5%D1%82%D0%BD%D0%B0%D0%BC" TargetMode="External"/><Relationship Id="rId1" Type="http://schemas.openxmlformats.org/officeDocument/2006/relationships/customXml" Target="../customXml/item1.xml"/><Relationship Id="rId212" Type="http://schemas.openxmlformats.org/officeDocument/2006/relationships/hyperlink" Target="https://ru.wikipedia.org/wiki/%D0%90%D0%BB%D0%B6%D0%B8%D1%80" TargetMode="External"/><Relationship Id="rId233" Type="http://schemas.openxmlformats.org/officeDocument/2006/relationships/hyperlink" Target="https://ru.wikipedia.org/wiki/%D0%A2%D1%83%D0%BD%D0%B8%D1%81" TargetMode="External"/><Relationship Id="rId28" Type="http://schemas.openxmlformats.org/officeDocument/2006/relationships/hyperlink" Target="https://ru.wikipedia.org/wiki/%D0%A1%D0%BB%D0%BE%D0%B2%D0%B0%D0%BA%D0%B8%D1%8F" TargetMode="External"/><Relationship Id="rId49" Type="http://schemas.openxmlformats.org/officeDocument/2006/relationships/hyperlink" Target="https://ru.wikipedia.org/wiki/%D0%9A%D1%83%D0%B1%D0%B0" TargetMode="External"/><Relationship Id="rId114" Type="http://schemas.openxmlformats.org/officeDocument/2006/relationships/hyperlink" Target="https://ru.wikipedia.org/wiki/%D0%A0%D1%83%D0%BC%D1%8B%D0%BD%D0%B8%D1%8F" TargetMode="External"/><Relationship Id="rId60" Type="http://schemas.openxmlformats.org/officeDocument/2006/relationships/hyperlink" Target="https://ru.wikipedia.org/wiki/%D0%A5%D0%BE%D1%80%D0%B2%D0%B0%D1%82%D0%B8%D1%8F" TargetMode="External"/><Relationship Id="rId81" Type="http://schemas.openxmlformats.org/officeDocument/2006/relationships/hyperlink" Target="https://ru.wikipedia.org/wiki/%D0%A0%D0%B5%D1%81%D0%BF%D1%83%D0%B1%D0%BB%D0%B8%D0%BA%D0%B0_%D0%9C%D0%B0%D0%BA%D0%B5%D0%B4%D0%BE%D0%BD%D0%B8%D1%8F" TargetMode="External"/><Relationship Id="rId135" Type="http://schemas.openxmlformats.org/officeDocument/2006/relationships/hyperlink" Target="https://ru.wikipedia.org/wiki/%D0%9A%D0%9D%D0%94%D0%A0" TargetMode="External"/><Relationship Id="rId156" Type="http://schemas.openxmlformats.org/officeDocument/2006/relationships/hyperlink" Target="https://ru.wikipedia.org/wiki/%D0%91%D0%BE%D1%81%D0%BD%D0%B8%D1%8F_%D0%B8_%D0%93%D0%B5%D1%80%D1%86%D0%B5%D0%B3%D0%BE%D0%B2%D0%B8%D0%BD%D0%B0" TargetMode="External"/><Relationship Id="rId177" Type="http://schemas.openxmlformats.org/officeDocument/2006/relationships/hyperlink" Target="https://ru.wikipedia.org/wiki/%D0%A7%D0%B5%D1%85%D0%B8%D1%8F" TargetMode="External"/><Relationship Id="rId198" Type="http://schemas.openxmlformats.org/officeDocument/2006/relationships/hyperlink" Target="https://ru.wikipedia.org/wiki/%D0%9C%D0%BE%D0%BD%D0%B3%D0%BE%D0%BB%D0%B8%D1%8F" TargetMode="External"/><Relationship Id="rId202" Type="http://schemas.openxmlformats.org/officeDocument/2006/relationships/hyperlink" Target="https://ru.wikipedia.org/wiki/%D0%A1%D0%BB%D0%BE%D0%B2%D0%B0%D0%BA%D0%B8%D1%8F" TargetMode="External"/><Relationship Id="rId223" Type="http://schemas.openxmlformats.org/officeDocument/2006/relationships/hyperlink" Target="https://ru.wikipedia.org/wiki/%D0%9A%D1%83%D0%B1%D0%B0" TargetMode="External"/><Relationship Id="rId18" Type="http://schemas.openxmlformats.org/officeDocument/2006/relationships/hyperlink" Target="https://ru.wikipedia.org/wiki/%D0%9C%D0%B0%D0%BA%D0%B0%D0%BE" TargetMode="External"/><Relationship Id="rId39" Type="http://schemas.openxmlformats.org/officeDocument/2006/relationships/hyperlink" Target="https://ru.wikipedia.org/wiki/%D0%91%D0%BE%D0%BB%D0%B3%D0%B0%D1%80%D0%B8%D1%8F" TargetMode="External"/><Relationship Id="rId50" Type="http://schemas.openxmlformats.org/officeDocument/2006/relationships/hyperlink" Target="https://ru.wikipedia.org/wiki/%D0%9B%D0%B0%D1%82%D0%B2%D0%B8%D1%8F" TargetMode="External"/><Relationship Id="rId104" Type="http://schemas.openxmlformats.org/officeDocument/2006/relationships/hyperlink" Target="https://ru.wikipedia.org/wiki/%D0%93%D0%BE%D0%BD%D0%BA%D0%BE%D0%BD%D0%B3" TargetMode="External"/><Relationship Id="rId125" Type="http://schemas.openxmlformats.org/officeDocument/2006/relationships/hyperlink" Target="https://ru.wikipedia.org/wiki/%D0%90%D0%BB%D0%B6%D0%B8%D1%80" TargetMode="External"/><Relationship Id="rId146" Type="http://schemas.openxmlformats.org/officeDocument/2006/relationships/hyperlink" Target="https://ru.wikipedia.org/wiki/%D0%A2%D1%83%D0%BD%D0%B8%D1%81" TargetMode="External"/><Relationship Id="rId167" Type="http://schemas.openxmlformats.org/officeDocument/2006/relationships/hyperlink" Target="https://ru.wikipedia.org/wiki/%D0%9B%D0%B8%D1%82%D0%B2%D0%B0" TargetMode="External"/><Relationship Id="rId188" Type="http://schemas.openxmlformats.org/officeDocument/2006/relationships/hyperlink" Target="https://ru.wikipedia.org/wiki/%D0%93%D1%80%D0%B5%D1%86%D0%B8%D1%8F" TargetMode="External"/><Relationship Id="rId71" Type="http://schemas.openxmlformats.org/officeDocument/2006/relationships/hyperlink" Target="https://ru.wikipedia.org/wiki/%D0%92%D1%8C%D0%B5%D1%82%D0%BD%D0%B0%D0%BC" TargetMode="External"/><Relationship Id="rId92" Type="http://schemas.openxmlformats.org/officeDocument/2006/relationships/hyperlink" Target="https://ru.wikipedia.org/wiki/%D0%A1%D0%B5%D1%80%D0%B1%D0%B8%D1%8F" TargetMode="External"/><Relationship Id="rId213" Type="http://schemas.openxmlformats.org/officeDocument/2006/relationships/hyperlink" Target="https://ru.wikipedia.org/wiki/%D0%91%D0%BE%D0%BB%D0%B3%D0%B0%D1%80%D0%B8%D1%8F" TargetMode="External"/><Relationship Id="rId234" Type="http://schemas.openxmlformats.org/officeDocument/2006/relationships/hyperlink" Target="https://ru.wikipedia.org/wiki/%D0%A5%D0%BE%D1%80%D0%B2%D0%B0%D1%82%D0%B8%D1%8F" TargetMode="External"/><Relationship Id="rId2" Type="http://schemas.openxmlformats.org/officeDocument/2006/relationships/numbering" Target="numbering.xml"/><Relationship Id="rId29" Type="http://schemas.openxmlformats.org/officeDocument/2006/relationships/hyperlink" Target="https://ru.wikipedia.org/wiki/%D0%A1%D0%BB%D0%BE%D0%B2%D0%B5%D0%BD%D0%B8%D1%8F" TargetMode="External"/><Relationship Id="rId40" Type="http://schemas.openxmlformats.org/officeDocument/2006/relationships/hyperlink" Target="https://ru.wikipedia.org/wiki/%D0%91%D0%BE%D1%81%D0%BD%D0%B8%D1%8F_%D0%B8_%D0%93%D0%B5%D1%80%D1%86%D0%B5%D0%B3%D0%BE%D0%B2%D0%B8%D0%BD%D0%B0" TargetMode="External"/><Relationship Id="rId115" Type="http://schemas.openxmlformats.org/officeDocument/2006/relationships/hyperlink" Target="https://ru.wikipedia.org/wiki/%D0%A1%D0%BB%D0%BE%D0%B2%D0%B0%D0%BA%D0%B8%D1%8F" TargetMode="External"/><Relationship Id="rId136" Type="http://schemas.openxmlformats.org/officeDocument/2006/relationships/hyperlink" Target="https://ru.wikipedia.org/wiki/%D0%9A%D1%83%D0%B1%D0%B0" TargetMode="External"/><Relationship Id="rId157" Type="http://schemas.openxmlformats.org/officeDocument/2006/relationships/hyperlink" Target="https://ru.wikipedia.org/wiki/%D0%92%D0%B5%D0%BD%D0%B3%D1%80%D0%B8%D1%8F" TargetMode="External"/><Relationship Id="rId178" Type="http://schemas.openxmlformats.org/officeDocument/2006/relationships/hyperlink" Target="https://ru.wikipedia.org/wiki/%D0%AD%D1%81%D1%82%D0%BE%D0%BD%D0%B8%D1%8F" TargetMode="External"/><Relationship Id="rId61" Type="http://schemas.openxmlformats.org/officeDocument/2006/relationships/hyperlink" Target="https://ru.wikipedia.org/wiki/%D0%A7%D0%B5%D1%85%D0%B8%D1%8F" TargetMode="External"/><Relationship Id="rId82" Type="http://schemas.openxmlformats.org/officeDocument/2006/relationships/hyperlink" Target="https://ru.wikipedia.org/wiki/%D0%9C%D0%BE%D0%BD%D0%B3%D0%BE%D0%BB%D0%B8%D1%8F" TargetMode="External"/><Relationship Id="rId199" Type="http://schemas.openxmlformats.org/officeDocument/2006/relationships/hyperlink" Target="https://ru.wikipedia.org/wiki/%D0%9F%D0%B0%D0%BD%D0%B0%D0%BC%D0%B0" TargetMode="External"/><Relationship Id="rId203" Type="http://schemas.openxmlformats.org/officeDocument/2006/relationships/hyperlink" Target="https://ru.wikipedia.org/wiki/%D0%A1%D0%BB%D0%BE%D0%B2%D0%B5%D0%BD%D0%B8%D1%8F" TargetMode="External"/><Relationship Id="rId19" Type="http://schemas.openxmlformats.org/officeDocument/2006/relationships/hyperlink" Target="https://ru.wikipedia.org/wiki/%D0%9A%D0%9D%D0%94%D0%A0" TargetMode="External"/><Relationship Id="rId224" Type="http://schemas.openxmlformats.org/officeDocument/2006/relationships/hyperlink" Target="https://ru.wikipedia.org/wiki/%D0%9B%D0%B0%D1%82%D0%B2%D0%B8%D1%8F" TargetMode="External"/><Relationship Id="rId30" Type="http://schemas.openxmlformats.org/officeDocument/2006/relationships/hyperlink" Target="https://ru.wikipedia.org/wiki/%D0%A2%D1%83%D0%BD%D0%B8%D1%81" TargetMode="External"/><Relationship Id="rId105" Type="http://schemas.openxmlformats.org/officeDocument/2006/relationships/hyperlink" Target="https://ru.wikipedia.org/wiki/%D0%9C%D0%B0%D0%BA%D0%B0%D0%BE" TargetMode="External"/><Relationship Id="rId126" Type="http://schemas.openxmlformats.org/officeDocument/2006/relationships/hyperlink" Target="https://ru.wikipedia.org/wiki/%D0%91%D0%BE%D0%BB%D0%B3%D0%B0%D1%80%D0%B8%D1%8F" TargetMode="External"/><Relationship Id="rId147" Type="http://schemas.openxmlformats.org/officeDocument/2006/relationships/hyperlink" Target="https://ru.wikipedia.org/wiki/%D0%A5%D0%BE%D1%80%D0%B2%D0%B0%D1%82%D0%B8%D1%8F" TargetMode="External"/><Relationship Id="rId168" Type="http://schemas.openxmlformats.org/officeDocument/2006/relationships/hyperlink" Target="https://ru.wikipedia.org/wiki/%D0%A0%D0%B5%D1%81%D0%BF%D1%83%D0%B1%D0%BB%D0%B8%D0%BA%D0%B0_%D0%9C%D0%B0%D0%BA%D0%B5%D0%B4%D0%BE%D0%BD%D0%B8%D1%8F" TargetMode="External"/><Relationship Id="rId51" Type="http://schemas.openxmlformats.org/officeDocument/2006/relationships/hyperlink" Target="https://ru.wikipedia.org/wiki/%D0%9B%D0%B8%D1%82%D0%B2%D0%B0" TargetMode="External"/><Relationship Id="rId72" Type="http://schemas.openxmlformats.org/officeDocument/2006/relationships/hyperlink" Target="https://ru.wikipedia.org/wiki/%D0%93%D1%80%D0%B5%D1%86%D0%B8%D1%8F" TargetMode="External"/><Relationship Id="rId93" Type="http://schemas.openxmlformats.org/officeDocument/2006/relationships/hyperlink" Target="https://ru.wikipedia.org/wiki/%D0%A7%D0%B5%D1%80%D0%BD%D0%BE%D0%B3%D0%BE%D1%80%D0%B8%D1%8F" TargetMode="External"/><Relationship Id="rId189" Type="http://schemas.openxmlformats.org/officeDocument/2006/relationships/hyperlink" Target="https://ru.wikipedia.org/wiki/%D0%98%D0%B7%D1%80%D0%B0%D0%B8%D0%BB%D1%8C" TargetMode="External"/><Relationship Id="rId3" Type="http://schemas.openxmlformats.org/officeDocument/2006/relationships/styles" Target="styles.xml"/><Relationship Id="rId214" Type="http://schemas.openxmlformats.org/officeDocument/2006/relationships/hyperlink" Target="https://ru.wikipedia.org/wiki/%D0%91%D0%BE%D1%81%D0%BD%D0%B8%D1%8F_%D0%B8_%D0%93%D0%B5%D1%80%D1%86%D0%B5%D0%B3%D0%BE%D0%B2%D0%B8%D0%BD%D0%B0" TargetMode="External"/><Relationship Id="rId235" Type="http://schemas.openxmlformats.org/officeDocument/2006/relationships/hyperlink" Target="https://ru.wikipedia.org/wiki/%D0%A7%D0%B5%D1%85%D0%B8%D1%8F" TargetMode="External"/><Relationship Id="rId116" Type="http://schemas.openxmlformats.org/officeDocument/2006/relationships/hyperlink" Target="https://ru.wikipedia.org/wiki/%D0%A1%D0%BB%D0%BE%D0%B2%D0%B5%D0%BD%D0%B8%D1%8F" TargetMode="External"/><Relationship Id="rId137" Type="http://schemas.openxmlformats.org/officeDocument/2006/relationships/hyperlink" Target="https://ru.wikipedia.org/wiki/%D0%9B%D0%B0%D1%82%D0%B2%D0%B8%D1%8F" TargetMode="External"/><Relationship Id="rId158" Type="http://schemas.openxmlformats.org/officeDocument/2006/relationships/hyperlink" Target="https://ru.wikipedia.org/wiki/%D0%92%D1%8C%D0%B5%D1%82%D0%BD%D0%B0%D0%BC" TargetMode="External"/><Relationship Id="rId20" Type="http://schemas.openxmlformats.org/officeDocument/2006/relationships/hyperlink" Target="https://ru.wikipedia.org/wiki/%D0%9A%D1%83%D0%B1%D0%B0" TargetMode="External"/><Relationship Id="rId41" Type="http://schemas.openxmlformats.org/officeDocument/2006/relationships/hyperlink" Target="https://ru.wikipedia.org/wiki/%D0%92%D0%B5%D0%BD%D0%B3%D1%80%D0%B8%D1%8F" TargetMode="External"/><Relationship Id="rId62" Type="http://schemas.openxmlformats.org/officeDocument/2006/relationships/hyperlink" Target="https://ru.wikipedia.org/wiki/%D0%AD%D1%81%D1%82%D0%BE%D0%BD%D0%B8%D1%8F" TargetMode="External"/><Relationship Id="rId83" Type="http://schemas.openxmlformats.org/officeDocument/2006/relationships/hyperlink" Target="https://ru.wikipedia.org/wiki/%D0%9F%D0%B0%D0%BD%D0%B0%D0%BC%D0%B0" TargetMode="External"/><Relationship Id="rId179" Type="http://schemas.openxmlformats.org/officeDocument/2006/relationships/hyperlink" Target="https://ru.wikipedia.org/wiki/%D0%A1%D0%B5%D1%80%D0%B1%D0%B8%D1%8F" TargetMode="External"/><Relationship Id="rId190" Type="http://schemas.openxmlformats.org/officeDocument/2006/relationships/hyperlink" Target="https://ru.wikipedia.org/wiki/%D0%9A%D0%B8%D1%82%D0%B0%D0%B9%D1%81%D0%BA%D0%B0%D1%8F_%D0%9D%D0%B0%D1%80%D0%BE%D0%B4%D0%BD%D0%B0%D1%8F_%D0%A0%D0%B5%D1%81%D0%BF%D1%83%D0%B1%D0%BB%D0%B8%D0%BA%D0%B0" TargetMode="External"/><Relationship Id="rId204" Type="http://schemas.openxmlformats.org/officeDocument/2006/relationships/hyperlink" Target="https://ru.wikipedia.org/wiki/%D0%A2%D1%83%D0%BD%D0%B8%D1%81" TargetMode="External"/><Relationship Id="rId225" Type="http://schemas.openxmlformats.org/officeDocument/2006/relationships/hyperlink" Target="https://ru.wikipedia.org/wiki/%D0%9B%D0%B8%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36AC-0AED-4182-93A1-9CDD1825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92</Pages>
  <Words>30265</Words>
  <Characters>172517</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Жабина Елена Владимировна</cp:lastModifiedBy>
  <cp:revision>33</cp:revision>
  <cp:lastPrinted>2018-10-30T11:56:00Z</cp:lastPrinted>
  <dcterms:created xsi:type="dcterms:W3CDTF">2018-08-28T08:10:00Z</dcterms:created>
  <dcterms:modified xsi:type="dcterms:W3CDTF">2018-10-30T12:43:00Z</dcterms:modified>
</cp:coreProperties>
</file>